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95" w:tblpY="-4238"/>
        <w:tblW w:w="9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="00CB2D07" w:rsidRPr="002D6510" w14:paraId="374A9A27" w14:textId="77777777" w:rsidTr="0094280D">
        <w:trPr>
          <w:trHeight w:val="403"/>
        </w:trPr>
        <w:tc>
          <w:tcPr>
            <w:tcW w:w="9596" w:type="dxa"/>
          </w:tcPr>
          <w:p w14:paraId="210675AE" w14:textId="77777777" w:rsidR="00CB2D07" w:rsidRDefault="00CB2D07" w:rsidP="00983F21">
            <w:pPr>
              <w:pStyle w:val="Heading1"/>
              <w:outlineLvl w:val="0"/>
            </w:pPr>
          </w:p>
          <w:p w14:paraId="6EC4F039" w14:textId="77777777" w:rsidR="0082215C" w:rsidRDefault="0082215C" w:rsidP="0082215C">
            <w:pPr>
              <w:pStyle w:val="Heading1"/>
              <w:outlineLvl w:val="0"/>
              <w:rPr>
                <w:color w:val="000000" w:themeColor="text1"/>
                <w:sz w:val="48"/>
                <w:szCs w:val="48"/>
              </w:rPr>
            </w:pPr>
          </w:p>
          <w:p w14:paraId="788FC470" w14:textId="5D2BA77B" w:rsidR="00CB2D07" w:rsidRDefault="0082215C" w:rsidP="0082215C">
            <w:pPr>
              <w:pStyle w:val="Heading1"/>
              <w:outlineLvl w:val="0"/>
              <w:rPr>
                <w:color w:val="000000" w:themeColor="text1"/>
                <w:sz w:val="48"/>
                <w:szCs w:val="48"/>
              </w:rPr>
            </w:pPr>
            <w:r w:rsidRPr="0082215C">
              <w:rPr>
                <w:color w:val="000000" w:themeColor="text1"/>
                <w:sz w:val="48"/>
                <w:szCs w:val="48"/>
              </w:rPr>
              <w:t>rhestr wirio CHWILIO AM DŶ</w:t>
            </w:r>
          </w:p>
          <w:p w14:paraId="6A64FBA4" w14:textId="77777777" w:rsidR="0094280D" w:rsidRDefault="0094280D" w:rsidP="0094280D"/>
          <w:p w14:paraId="0FDD491D" w14:textId="57692A7C" w:rsidR="0094280D" w:rsidRPr="0094280D" w:rsidRDefault="0094280D" w:rsidP="0094280D"/>
        </w:tc>
      </w:tr>
    </w:tbl>
    <w:p w14:paraId="11956E7F" w14:textId="77777777" w:rsidR="002F1EFC" w:rsidRDefault="002F1EFC" w:rsidP="002F1EFC">
      <w:pPr>
        <w:spacing w:after="200" w:line="276" w:lineRule="auto"/>
        <w:rPr>
          <w:rFonts w:cs="Arial"/>
          <w:b/>
          <w:sz w:val="22"/>
          <w:szCs w:val="22"/>
        </w:rPr>
        <w:sectPr w:rsidR="002F1EFC" w:rsidSect="00805605">
          <w:headerReference w:type="default" r:id="rId11"/>
          <w:headerReference w:type="first" r:id="rId12"/>
          <w:footerReference w:type="first" r:id="rId13"/>
          <w:pgSz w:w="11906" w:h="16838"/>
          <w:pgMar w:top="851" w:right="1985" w:bottom="2835" w:left="794" w:header="227" w:footer="420" w:gutter="0"/>
          <w:cols w:num="2" w:space="369"/>
          <w:titlePg/>
          <w:docGrid w:linePitch="360"/>
        </w:sectPr>
      </w:pPr>
    </w:p>
    <w:p w14:paraId="49C1D8A4" w14:textId="77777777" w:rsidR="0082215C" w:rsidRDefault="0082215C" w:rsidP="0094280D">
      <w:pPr>
        <w:pStyle w:val="2NUSSubhead1"/>
      </w:pPr>
    </w:p>
    <w:p w14:paraId="451EA543" w14:textId="77777777" w:rsidR="0082215C" w:rsidRDefault="0082215C" w:rsidP="0082215C">
      <w:pPr>
        <w:pStyle w:val="Bulletpointlist"/>
        <w:numPr>
          <w:ilvl w:val="0"/>
          <w:numId w:val="0"/>
        </w:numPr>
        <w:ind w:left="284" w:hanging="284"/>
      </w:pPr>
    </w:p>
    <w:p w14:paraId="5B069819" w14:textId="0EE490B4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GWNEWCH EICH YMCHWIL</w:t>
      </w:r>
    </w:p>
    <w:p w14:paraId="2705E048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  <w:r w:rsidRPr="0082215C">
        <w:rPr>
          <w:szCs w:val="18"/>
        </w:rPr>
        <w:t>Cyfeiriad yr Eiddo:</w:t>
      </w:r>
    </w:p>
    <w:p w14:paraId="0F1A9DC3" w14:textId="60B7708D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Pwy sy'n rheoli'r eiddo?</w:t>
      </w:r>
    </w:p>
    <w:p w14:paraId="0B22E9C8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 landlord</w:t>
      </w:r>
    </w:p>
    <w:p w14:paraId="556F4A03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yr as</w:t>
      </w:r>
      <w:r w:rsidRPr="0082215C">
        <w:rPr>
          <w:szCs w:val="18"/>
        </w:rPr>
        <w:softHyphen/>
        <w:t>iant gosod</w:t>
      </w:r>
    </w:p>
    <w:p w14:paraId="5F5E0EF4" w14:textId="23B728A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Nifer y lloriau</w:t>
      </w:r>
      <w:r w:rsidRPr="0082215C">
        <w:rPr>
          <w:i/>
          <w:szCs w:val="18"/>
        </w:rPr>
        <w:t>(os ydych yn rhentu yn Lloegr/Cymru)</w:t>
      </w:r>
    </w:p>
    <w:p w14:paraId="196A4D67" w14:textId="2A94D982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Ydy'r landlord/</w:t>
      </w:r>
      <w:r w:rsidRPr="0082215C">
        <w:rPr>
          <w:szCs w:val="18"/>
        </w:rPr>
        <w:softHyphen/>
        <w:t>asiant gosod yn rhan o gynllun achrediad?</w:t>
      </w:r>
    </w:p>
    <w:p w14:paraId="1E28355F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Rhent ar gyfer pob tenant £XXX y/yr XX</w:t>
      </w:r>
    </w:p>
    <w:p w14:paraId="079445E5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</w:p>
    <w:p w14:paraId="5E4A2780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  <w:r w:rsidRPr="0082215C">
        <w:rPr>
          <w:szCs w:val="18"/>
        </w:rPr>
        <w:t>Yr Alban yn unig:</w:t>
      </w:r>
    </w:p>
    <w:p w14:paraId="5DDA3403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Rhif cofrestru'r landlord</w:t>
      </w:r>
    </w:p>
    <w:p w14:paraId="7F70D032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/>
        <w:rPr>
          <w:szCs w:val="18"/>
        </w:rPr>
      </w:pPr>
    </w:p>
    <w:p w14:paraId="25F00620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CYFFREDINOL</w:t>
      </w:r>
    </w:p>
    <w:p w14:paraId="0427CC20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Oes gwres canolog ac ydy hwn drwy'r holl eiddo?</w:t>
      </w:r>
    </w:p>
    <w:p w14:paraId="05CE9A95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Ydy'r eiddo'n ymddangos fel pe bai'n cael ei gynnal yn dda? Cadwch lygad allan am leithder neu fowld, gwiriwch fod y dodrefn a'r décor mewn cyflwr da a bod yr offer trydanol a'r goleuadau'n gweithio</w:t>
      </w:r>
    </w:p>
    <w:p w14:paraId="620CE705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</w:p>
    <w:p w14:paraId="2407A10E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HINTIAU HANDI:</w:t>
      </w:r>
    </w:p>
    <w:p w14:paraId="53BA61B0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Ydych chi'n teimlo dan bwysedd? Ydych chi'n cael cynnig llwyth o bethau am ddim os ydych yn cofrestru'n gyflym? Gofynnwch i'ch hun pam mae rhaid iddynt hybu'r eiddo gymaint â hynny os yw mor wych ag y mae nhw'n ei ddweud!</w:t>
      </w:r>
    </w:p>
    <w:p w14:paraId="0268CFBC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</w:p>
    <w:p w14:paraId="3F523214" w14:textId="1216C5B1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GOFYNNWCH I'CH LANDLORD NEU ASIANT</w:t>
      </w:r>
    </w:p>
    <w:p w14:paraId="00250555" w14:textId="71A2EACE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Ydyn nhw'n gallu dweud wrthych chi pa gynllun gwarchod gaiff eich blaendal ei osod ynddo?</w:t>
      </w:r>
    </w:p>
    <w:p w14:paraId="66EDCF67" w14:textId="7D4FAFA8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Ydyn nhw'n gallu dangos Tystysgrif Diogelwch Nwy a ddarparwyd o fewn y 12 mis diwethaf?</w:t>
      </w:r>
    </w:p>
    <w:p w14:paraId="7D362531" w14:textId="5AF0AAA2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lastRenderedPageBreak/>
        <w:t xml:space="preserve">Ydyn nhw'n gallu dangos Tystysgrif Perfformiad Ynni ar gyfer yr eiddo? </w:t>
      </w:r>
      <w:r w:rsidRPr="0082215C">
        <w:rPr>
          <w:i/>
          <w:szCs w:val="18"/>
        </w:rPr>
        <w:t>Po uchaf y band, y mwyaf fforddiadwy y bydd i'w gadw'n gynnes.</w:t>
      </w:r>
    </w:p>
    <w:p w14:paraId="5C602592" w14:textId="7575BC74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 xml:space="preserve">Ydyn nhw'n gallu dangos eu trwydded neu dystysgrif Tai Amlfeddiannaeth? </w:t>
      </w:r>
      <w:r w:rsidRPr="0082215C">
        <w:rPr>
          <w:i/>
          <w:szCs w:val="18"/>
        </w:rPr>
        <w:t>Mae hyn yn ofyniad os yw'r eiddo ar gyfer 3 neu fwy o bobl yn yr Alban neu Ogledd Iwerddon, neu ar gyfer 5 neu fwy o bobl dros 3 llawr neu fwy yn Lloegr a Chymru.</w:t>
      </w:r>
    </w:p>
    <w:p w14:paraId="3FC55F6A" w14:textId="14BBCBD3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Oes angen gwarantwyr ar y tenantiaid? Os oes, allwch gyfyngu eu cyfrifoldeb i'ch rhent chi'n unig?</w:t>
      </w:r>
    </w:p>
    <w:p w14:paraId="62310F24" w14:textId="1EE9EECF" w:rsidR="0082215C" w:rsidRPr="0082215C" w:rsidRDefault="0082215C" w:rsidP="0082215C">
      <w:pPr>
        <w:pStyle w:val="Bulletpointlist"/>
        <w:rPr>
          <w:i/>
          <w:szCs w:val="18"/>
        </w:rPr>
      </w:pPr>
      <w:r w:rsidRPr="0082215C">
        <w:rPr>
          <w:szCs w:val="18"/>
        </w:rPr>
        <w:t xml:space="preserve">Oes angen i chi dalu 'blaendal cadw eiddo'? </w:t>
      </w:r>
      <w:r w:rsidRPr="0082215C">
        <w:rPr>
          <w:i/>
          <w:szCs w:val="18"/>
        </w:rPr>
        <w:t>Peidiwch â thalu unrhyw arian oni fyddwch yn sicr iawn eich bod chi am rentu!</w:t>
      </w:r>
    </w:p>
    <w:p w14:paraId="0F1EC241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Fydd pob dodrefn a chyfarpar yn aros yn yr eiddo pan fyddwch chi'n symud i mewn?</w:t>
      </w:r>
    </w:p>
    <w:p w14:paraId="31D082FF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/>
        <w:rPr>
          <w:szCs w:val="18"/>
        </w:rPr>
      </w:pPr>
    </w:p>
    <w:p w14:paraId="1923F9DE" w14:textId="0F7B4D19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YSTAFELL YMOLCHI</w:t>
      </w:r>
    </w:p>
    <w:p w14:paraId="14358BEC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  <w:r w:rsidRPr="0082215C">
        <w:rPr>
          <w:szCs w:val="18"/>
        </w:rPr>
        <w:t>Sgôr ar gyfer llif dŵr y gawod (1-10)</w:t>
      </w:r>
    </w:p>
    <w:p w14:paraId="6545A124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Llif dŵr poeth</w:t>
      </w:r>
    </w:p>
    <w:p w14:paraId="3B43DC10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Digon o gyfleusterau ar gyfer y nifer o denantiaid</w:t>
      </w:r>
    </w:p>
    <w:p w14:paraId="355E2090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</w:p>
    <w:p w14:paraId="77140A7A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CEGIN</w:t>
      </w:r>
    </w:p>
    <w:p w14:paraId="56E2E62D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Digon o gyfleusterau coginio a storio</w:t>
      </w:r>
    </w:p>
    <w:p w14:paraId="59A52FED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Larwm mwg yn gweithio</w:t>
      </w:r>
    </w:p>
    <w:p w14:paraId="312C804C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/>
        <w:rPr>
          <w:szCs w:val="18"/>
        </w:rPr>
      </w:pPr>
    </w:p>
    <w:p w14:paraId="1342BE5A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  <w:r w:rsidRPr="0082215C">
        <w:rPr>
          <w:b/>
          <w:color w:val="00AEC7"/>
          <w:sz w:val="24"/>
          <w:szCs w:val="24"/>
        </w:rPr>
        <w:t>YSTAFELLOEDD GWELY</w:t>
      </w:r>
    </w:p>
    <w:p w14:paraId="028D34E7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Maint digonol</w:t>
      </w:r>
    </w:p>
    <w:p w14:paraId="7E3329DA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Digon o le storio</w:t>
      </w:r>
    </w:p>
    <w:p w14:paraId="0BD98949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/>
        <w:rPr>
          <w:szCs w:val="18"/>
        </w:rPr>
      </w:pPr>
    </w:p>
    <w:p w14:paraId="33746E17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DRYSAU A FFENESTRI</w:t>
      </w:r>
    </w:p>
    <w:p w14:paraId="14B04784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Cloeon diogel ar ddrysau a ffenestri</w:t>
      </w:r>
    </w:p>
    <w:p w14:paraId="49B460A7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Dim craciau yn y gwydr na'r fframiau</w:t>
      </w:r>
    </w:p>
    <w:p w14:paraId="27ECCE5F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b/>
          <w:color w:val="00AEC7"/>
          <w:sz w:val="24"/>
          <w:szCs w:val="24"/>
        </w:rPr>
      </w:pPr>
    </w:p>
    <w:p w14:paraId="42B5D4F9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TU ALLAN</w:t>
      </w:r>
    </w:p>
    <w:p w14:paraId="397E83A7" w14:textId="309ECF4A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Digon o oleuadau allanol a larymau</w:t>
      </w:r>
    </w:p>
    <w:p w14:paraId="458D6A18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Os oes gardd, ydych chi'n gyfrifol am ei chadw'n daclus?</w:t>
      </w:r>
    </w:p>
    <w:p w14:paraId="750B6DAF" w14:textId="207BACB2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Os felly, gwiriwch fod arfau'n cael eu darparu</w:t>
      </w:r>
    </w:p>
    <w:p w14:paraId="527BBC39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lastRenderedPageBreak/>
        <w:t>HINTIAU HANDI:</w:t>
      </w:r>
    </w:p>
    <w:p w14:paraId="6FF0B50A" w14:textId="763CE5A6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szCs w:val="18"/>
        </w:rPr>
        <w:t>Os ydych chi'n anfodlon ag unrhyw beth, gofynnwch yn gwrtais i'ch landlord os</w:t>
      </w:r>
      <w:r>
        <w:rPr>
          <w:szCs w:val="18"/>
        </w:rPr>
        <w:t xml:space="preserve"> ydynt yn </w:t>
      </w:r>
      <w:r w:rsidRPr="0082215C">
        <w:rPr>
          <w:szCs w:val="18"/>
        </w:rPr>
        <w:t>fodlon cyd-drafod. Efallai y byddant yn cytuno o ostwng y rhent neu ffioedd, gwneud gwelliannau neu ddarparu dodrefn neu gyfarpar ychwanegol.</w:t>
      </w:r>
    </w:p>
    <w:p w14:paraId="005E34C7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  <w:bookmarkStart w:id="0" w:name="_GoBack"/>
      <w:bookmarkEnd w:id="0"/>
    </w:p>
    <w:p w14:paraId="391B5863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szCs w:val="18"/>
        </w:rPr>
        <w:t>Byddwch yn hyderus i ofyn iddynt gynnal eu goblygiadau cyfreithiol gan gynnwys darparu tystysgrif perfformiad ynni, tystysgrif diogelwch nwy a thrwydded tai amlfeddiannaeth pan mae'n berthnasol.</w:t>
      </w:r>
    </w:p>
    <w:p w14:paraId="3C9C214D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</w:p>
    <w:p w14:paraId="0D7028EF" w14:textId="29C602CC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CYLLIDEBU: PETHAU I'W HYSTYRIED</w:t>
      </w:r>
    </w:p>
    <w:p w14:paraId="22DF1106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Oes unrhyw filiau'n cael eu cynnwys yn y rhent?</w:t>
      </w:r>
    </w:p>
    <w:p w14:paraId="34D11D72" w14:textId="42140B8D" w:rsidR="0082215C" w:rsidRPr="0082215C" w:rsidRDefault="0082215C" w:rsidP="0082215C">
      <w:pPr>
        <w:pStyle w:val="Bulletpointlist"/>
        <w:rPr>
          <w:i/>
          <w:szCs w:val="18"/>
        </w:rPr>
      </w:pPr>
      <w:r w:rsidRPr="0082215C">
        <w:rPr>
          <w:i/>
          <w:szCs w:val="18"/>
        </w:rPr>
        <w:t>Nodwch nad yw pecynnau "popeth yn gynwysedig" wastad yn rhatach yn y pen draw</w:t>
      </w:r>
    </w:p>
    <w:p w14:paraId="601554CE" w14:textId="033D46AD" w:rsidR="0082215C" w:rsidRPr="0082215C" w:rsidRDefault="0082215C" w:rsidP="0082215C">
      <w:pPr>
        <w:pStyle w:val="Bulletpointlist"/>
        <w:rPr>
          <w:i/>
          <w:szCs w:val="18"/>
        </w:rPr>
      </w:pPr>
      <w:r w:rsidRPr="0082215C">
        <w:rPr>
          <w:szCs w:val="18"/>
        </w:rPr>
        <w:t xml:space="preserve">Ydych chi wedi gweld Tystysgrif Perfformiad Ynni? </w:t>
      </w:r>
      <w:r w:rsidRPr="0082215C">
        <w:rPr>
          <w:i/>
          <w:szCs w:val="18"/>
        </w:rPr>
        <w:t>Gall effeithlonrwydd ynni gael effaith sylweddol ar faint eich biliau</w:t>
      </w:r>
    </w:p>
    <w:p w14:paraId="57B6157F" w14:textId="02629F9F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 xml:space="preserve">Fydd gwresogi'r tŷ'n gost-effeithiol? </w:t>
      </w:r>
      <w:r w:rsidRPr="0082215C">
        <w:rPr>
          <w:i/>
          <w:szCs w:val="18"/>
        </w:rPr>
        <w:t>Mae gwres canolog yn hytrach na gwresogyddion trydan, ynghyd â gwydr dwbl, yn cadw eich costau'n isel. Mae atigau a seleri'n tueddu bod yn oer</w:t>
      </w:r>
      <w:r w:rsidRPr="0082215C">
        <w:rPr>
          <w:szCs w:val="18"/>
        </w:rPr>
        <w:t xml:space="preserve"> </w:t>
      </w:r>
    </w:p>
    <w:p w14:paraId="2754061D" w14:textId="0208D616" w:rsidR="0082215C" w:rsidRPr="0082215C" w:rsidRDefault="0082215C" w:rsidP="0082215C">
      <w:pPr>
        <w:pStyle w:val="Bulletpointlist"/>
        <w:rPr>
          <w:i/>
          <w:szCs w:val="18"/>
        </w:rPr>
      </w:pPr>
      <w:r w:rsidRPr="0082215C">
        <w:rPr>
          <w:szCs w:val="18"/>
        </w:rPr>
        <w:t>Oes unrhyw ffioedd gosod ychwanegol</w:t>
      </w:r>
      <w:r w:rsidRPr="0082215C">
        <w:rPr>
          <w:szCs w:val="18"/>
        </w:rPr>
        <w:softHyphen/>
        <w:t xml:space="preserve"> i'w talu? </w:t>
      </w:r>
      <w:r w:rsidRPr="0082215C">
        <w:rPr>
          <w:i/>
          <w:szCs w:val="18"/>
        </w:rPr>
        <w:t>Yn yr Alban, mae codi ffioedd gosod yn anghyfreithlon, ac mewn rhannau eraill o'r DU, rhaid i asiantau gosod ddangos y ffioedd mewn hysbysebion ar gyfer eiddo, ac ni allant godi tâl arnoch am gofrestru gyda nhw</w:t>
      </w:r>
    </w:p>
    <w:p w14:paraId="5D7B605F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Ydych chi wedi gweld o leiaf tri eiddo arall sydd gan landlordiaid eraill er mwyn cymharu rhenti?</w:t>
      </w:r>
    </w:p>
    <w:p w14:paraId="7C011D79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/>
        <w:rPr>
          <w:szCs w:val="18"/>
        </w:rPr>
      </w:pPr>
    </w:p>
    <w:p w14:paraId="649AADF4" w14:textId="2809B4A1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  <w:r w:rsidRPr="0082215C">
        <w:rPr>
          <w:b/>
          <w:color w:val="00AEC7"/>
          <w:sz w:val="24"/>
          <w:szCs w:val="24"/>
        </w:rPr>
        <w:t>CWESTIYNAU I OFYN I DENANTIAID PRESENNOL (OS YDYN NHW O GWMPAS)</w:t>
      </w:r>
    </w:p>
    <w:p w14:paraId="16131F2D" w14:textId="4561D406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Ydyn nhw'n ystyried y landlord i fod yn broffesiynol, a'i fod yn trwsio pethau'n gyflym?</w:t>
      </w:r>
    </w:p>
    <w:p w14:paraId="67563AEB" w14:textId="2355B9C8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Ydy'r eiddo yn hawdd/cost effeithiol i'w gadw'n gynnes?</w:t>
      </w:r>
    </w:p>
    <w:p w14:paraId="32488141" w14:textId="1854419C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Faint maen nhw'n ei dalu mewn biliau?</w:t>
      </w:r>
    </w:p>
    <w:p w14:paraId="095E0C10" w14:textId="6E2924EA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Oes ganddyn nhw unrhyw bryderon o ran diogelwch?</w:t>
      </w:r>
    </w:p>
    <w:p w14:paraId="7801841F" w14:textId="77777777" w:rsidR="0082215C" w:rsidRPr="0082215C" w:rsidRDefault="0082215C" w:rsidP="0082215C">
      <w:pPr>
        <w:pStyle w:val="Bulletpointlist"/>
        <w:rPr>
          <w:szCs w:val="18"/>
        </w:rPr>
      </w:pPr>
      <w:r w:rsidRPr="0082215C">
        <w:rPr>
          <w:szCs w:val="18"/>
        </w:rPr>
        <w:t>Oes unrhyw faterion heb eu datrys yn perthyn i'r eiddo?</w:t>
      </w:r>
    </w:p>
    <w:p w14:paraId="02DA5E46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</w:p>
    <w:p w14:paraId="3B7A218A" w14:textId="77777777" w:rsid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</w:p>
    <w:p w14:paraId="576580C6" w14:textId="77777777" w:rsid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</w:p>
    <w:p w14:paraId="0E5F490C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lastRenderedPageBreak/>
        <w:t>HINTIAU HANDI:</w:t>
      </w:r>
    </w:p>
    <w:p w14:paraId="78820BE1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szCs w:val="18"/>
        </w:rPr>
        <w:t>Os ydych chi'n ansicr a oes modd i chi fforddio eiddo, ceisiwch gynllunio cyllideb sy'n cynnwys eich holl incwm a gwariant</w:t>
      </w:r>
    </w:p>
    <w:p w14:paraId="3D59D325" w14:textId="77777777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</w:p>
    <w:p w14:paraId="1476BED1" w14:textId="6C0A1D5E" w:rsidR="0082215C" w:rsidRPr="0082215C" w:rsidRDefault="0082215C" w:rsidP="0082215C">
      <w:pPr>
        <w:pStyle w:val="Bulletpointlist"/>
        <w:numPr>
          <w:ilvl w:val="0"/>
          <w:numId w:val="0"/>
        </w:numPr>
        <w:ind w:left="284" w:hanging="284"/>
        <w:rPr>
          <w:b/>
          <w:color w:val="00AEC7"/>
          <w:sz w:val="24"/>
          <w:szCs w:val="24"/>
        </w:rPr>
      </w:pPr>
      <w:r w:rsidRPr="0082215C">
        <w:rPr>
          <w:b/>
          <w:color w:val="00AEC7"/>
          <w:sz w:val="24"/>
          <w:szCs w:val="24"/>
        </w:rPr>
        <w:t>RHESTR TERMAU</w:t>
      </w:r>
    </w:p>
    <w:p w14:paraId="7F22CE0E" w14:textId="6794D12E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b/>
          <w:szCs w:val="18"/>
        </w:rPr>
        <w:t>Blaendal:</w:t>
      </w:r>
      <w:r w:rsidRPr="0082215C">
        <w:rPr>
          <w:szCs w:val="18"/>
        </w:rPr>
        <w:t xml:space="preserve"> Taliad i'r landlord, y gellir ei ad-dalu, ar ddechrau'r cytundeb ar gyfer unrhyw gostau a ddaw i ran y landlord yn ystod eich tenantiaeth nad oes rhaid iddynt eu talu dan y gyfraith.</w:t>
      </w:r>
    </w:p>
    <w:p w14:paraId="615816C9" w14:textId="5B159F80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b/>
          <w:szCs w:val="18"/>
        </w:rPr>
        <w:t>Achrediad:</w:t>
      </w:r>
      <w:r w:rsidRPr="0082215C">
        <w:rPr>
          <w:szCs w:val="18"/>
        </w:rPr>
        <w:t xml:space="preserve"> Cynllun sy'n gosod safonau uwch y gall landlordiaid ac asiantau gytuno'u bodloni'n wirfoddol.</w:t>
      </w:r>
    </w:p>
    <w:p w14:paraId="3F34373A" w14:textId="5329D030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b/>
          <w:szCs w:val="18"/>
        </w:rPr>
        <w:t>Gwarantwr:</w:t>
      </w:r>
      <w:r w:rsidRPr="0082215C">
        <w:rPr>
          <w:szCs w:val="18"/>
        </w:rPr>
        <w:t xml:space="preserve"> Rhywun sy'n arwyddo cytundeb yn dweud y byddan nhw'n talu eich rhent os na allwch chi ei dalu.</w:t>
      </w:r>
    </w:p>
    <w:p w14:paraId="48E69C1D" w14:textId="77777777" w:rsid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b/>
          <w:szCs w:val="18"/>
        </w:rPr>
        <w:t>Tai Amlfeddiannaeth:</w:t>
      </w:r>
      <w:r w:rsidRPr="0082215C">
        <w:rPr>
          <w:szCs w:val="18"/>
        </w:rPr>
        <w:t xml:space="preserve"> Llety ar gyfer o leiaf tri thenant, sydd ddim yn perthyn i'w gilydd. Yn aml</w:t>
      </w:r>
      <w:r w:rsidRPr="0082215C">
        <w:rPr>
          <w:szCs w:val="18"/>
        </w:rPr>
        <w:softHyphen/>
        <w:t>, rhaid i'r rhain fod wedi'u trwyddedu, gan fod rhaid iddynt fodloni meini prawf o ran diogelwch.</w:t>
      </w:r>
    </w:p>
    <w:p w14:paraId="33B90050" w14:textId="51FFF082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b/>
          <w:szCs w:val="18"/>
        </w:rPr>
        <w:t>TPY:</w:t>
      </w:r>
      <w:r w:rsidRPr="0082215C">
        <w:rPr>
          <w:szCs w:val="18"/>
        </w:rPr>
        <w:t xml:space="preserve"> Tystysgrif Perfformiad Ynni - un o'r gofynion cyfreithiol ar gyfer eiddo, sy'n dangos pa mor effeithlon yw eu defnydd o ynni a faint mae'n costio i'w gynhesu.</w:t>
      </w:r>
    </w:p>
    <w:p w14:paraId="52D89D7F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b/>
          <w:szCs w:val="18"/>
        </w:rPr>
        <w:t>Tystysgrif Diogelwch Nwy:</w:t>
      </w:r>
      <w:r w:rsidRPr="0082215C">
        <w:rPr>
          <w:szCs w:val="18"/>
        </w:rPr>
        <w:t xml:space="preserve"> Mae hwn yn dangos bod cyfarpar nwy'n gweithio'n ddiogel, a dylid adnewyddu hwn bob blwyddyn.</w:t>
      </w:r>
    </w:p>
    <w:p w14:paraId="4D515D2C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  <w:r w:rsidRPr="0082215C">
        <w:rPr>
          <w:b/>
          <w:szCs w:val="18"/>
        </w:rPr>
        <w:t>Ffioedd gosod eiddo:</w:t>
      </w:r>
      <w:r w:rsidRPr="0082215C">
        <w:rPr>
          <w:szCs w:val="18"/>
        </w:rPr>
        <w:t xml:space="preserve"> Taliadau na chânt eu had-dalu, sydd angen eu gwneud ar ddechrau'r cytundeb.</w:t>
      </w:r>
    </w:p>
    <w:p w14:paraId="457037E7" w14:textId="77777777" w:rsidR="0082215C" w:rsidRPr="0082215C" w:rsidRDefault="0082215C" w:rsidP="0082215C">
      <w:pPr>
        <w:pStyle w:val="Bulletpointlist"/>
        <w:numPr>
          <w:ilvl w:val="0"/>
          <w:numId w:val="0"/>
        </w:numPr>
        <w:rPr>
          <w:szCs w:val="18"/>
        </w:rPr>
      </w:pPr>
    </w:p>
    <w:p w14:paraId="43B6DB19" w14:textId="77777777" w:rsidR="0082215C" w:rsidRPr="00AF2376" w:rsidRDefault="0082215C" w:rsidP="0082215C">
      <w:pPr>
        <w:pStyle w:val="Bulletpointlist"/>
        <w:numPr>
          <w:ilvl w:val="0"/>
          <w:numId w:val="0"/>
        </w:numPr>
        <w:ind w:left="284" w:hanging="284"/>
        <w:rPr>
          <w:szCs w:val="18"/>
        </w:rPr>
      </w:pPr>
    </w:p>
    <w:sectPr w:rsidR="0082215C" w:rsidRPr="00AF2376" w:rsidSect="00C301AD">
      <w:type w:val="continuous"/>
      <w:pgSz w:w="11906" w:h="16838"/>
      <w:pgMar w:top="1985" w:right="1985" w:bottom="2693" w:left="794" w:header="227" w:footer="420" w:gutter="0"/>
      <w:cols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D976" w14:textId="77777777" w:rsidR="00C301AD" w:rsidRDefault="00C301AD" w:rsidP="005205D8">
      <w:pPr>
        <w:spacing w:line="240" w:lineRule="auto"/>
      </w:pPr>
      <w:r>
        <w:separator/>
      </w:r>
    </w:p>
  </w:endnote>
  <w:endnote w:type="continuationSeparator" w:id="0">
    <w:p w14:paraId="4E1CA59F" w14:textId="77777777" w:rsidR="00C301AD" w:rsidRDefault="00C301AD" w:rsidP="00520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795" w:tblpY="15974"/>
      <w:tblW w:w="47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</w:tblGrid>
    <w:tr w:rsidR="00C301AD" w:rsidRPr="00C5339F" w14:paraId="1984EAFD" w14:textId="77777777" w:rsidTr="00B35C0B">
      <w:trPr>
        <w:trHeight w:hRule="exact" w:val="520"/>
      </w:trPr>
      <w:tc>
        <w:tcPr>
          <w:tcW w:w="4706" w:type="dxa"/>
        </w:tcPr>
        <w:p w14:paraId="597285D4" w14:textId="52C39583" w:rsidR="00C301AD" w:rsidRPr="00C5339F" w:rsidRDefault="00C301AD" w:rsidP="00B35C0B">
          <w:pPr>
            <w:pStyle w:val="FooterImportantInformation"/>
          </w:pPr>
        </w:p>
      </w:tc>
    </w:tr>
  </w:tbl>
  <w:p w14:paraId="1B379EA4" w14:textId="77777777" w:rsidR="00C301AD" w:rsidRPr="004F4D5A" w:rsidRDefault="00C301AD" w:rsidP="00C66DF8">
    <w:pPr>
      <w:pStyle w:val="FooterImportantInforma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498A" w14:textId="77777777" w:rsidR="00C301AD" w:rsidRDefault="00C301AD" w:rsidP="005205D8">
      <w:pPr>
        <w:spacing w:line="240" w:lineRule="auto"/>
      </w:pPr>
      <w:r>
        <w:separator/>
      </w:r>
    </w:p>
  </w:footnote>
  <w:footnote w:type="continuationSeparator" w:id="0">
    <w:p w14:paraId="15F503C4" w14:textId="77777777" w:rsidR="00C301AD" w:rsidRDefault="00C301AD" w:rsidP="00520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684F" w14:textId="5FCB1CAE" w:rsidR="00C301AD" w:rsidRDefault="00C301AD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1" locked="1" layoutInCell="1" allowOverlap="1" wp14:anchorId="7116B509" wp14:editId="50AD4648">
          <wp:simplePos x="0" y="0"/>
          <wp:positionH relativeFrom="column">
            <wp:posOffset>-571500</wp:posOffset>
          </wp:positionH>
          <wp:positionV relativeFrom="page">
            <wp:posOffset>-34925</wp:posOffset>
          </wp:positionV>
          <wp:extent cx="7623175" cy="10782300"/>
          <wp:effectExtent l="0" t="0" r="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y to rent template bground 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1078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mv="urn:schemas-microsoft-com:mac:vml" xmlns:mo="http://schemas.microsoft.com/office/mac/office/2008/main" xmlns="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56E5" w14:textId="6F1DF7D5" w:rsidR="00C301AD" w:rsidRPr="00C301AD" w:rsidRDefault="00C301AD" w:rsidP="00C301AD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1" locked="1" layoutInCell="1" allowOverlap="1" wp14:anchorId="000BA8C5" wp14:editId="1E98B71B">
          <wp:simplePos x="0" y="0"/>
          <wp:positionH relativeFrom="column">
            <wp:posOffset>-571500</wp:posOffset>
          </wp:positionH>
          <wp:positionV relativeFrom="page">
            <wp:posOffset>-22225</wp:posOffset>
          </wp:positionV>
          <wp:extent cx="7670800" cy="108489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y to rent template bgroun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0" cy="108489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mv="urn:schemas-microsoft-com:mac:vml" xmlns:mo="http://schemas.microsoft.com/office/mac/office/2008/main" xmlns="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AEB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31C96"/>
    <w:multiLevelType w:val="hybridMultilevel"/>
    <w:tmpl w:val="D14E3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0C7A"/>
    <w:multiLevelType w:val="hybridMultilevel"/>
    <w:tmpl w:val="CBB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2D0B"/>
    <w:multiLevelType w:val="hybridMultilevel"/>
    <w:tmpl w:val="2DDA5038"/>
    <w:lvl w:ilvl="0" w:tplc="19206432">
      <w:start w:val="1"/>
      <w:numFmt w:val="bullet"/>
      <w:pStyle w:val="Bulletpoin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B6D1" w:themeColor="background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0D2"/>
    <w:multiLevelType w:val="hybridMultilevel"/>
    <w:tmpl w:val="95FA1E68"/>
    <w:lvl w:ilvl="0" w:tplc="0B7859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517B"/>
    <w:multiLevelType w:val="hybridMultilevel"/>
    <w:tmpl w:val="93E2C2FE"/>
    <w:lvl w:ilvl="0" w:tplc="D72E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C3195"/>
    <w:multiLevelType w:val="hybridMultilevel"/>
    <w:tmpl w:val="CCF2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4F86"/>
    <w:multiLevelType w:val="hybridMultilevel"/>
    <w:tmpl w:val="00EC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11D3"/>
    <w:multiLevelType w:val="hybridMultilevel"/>
    <w:tmpl w:val="0186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78"/>
    <w:rsid w:val="0001646F"/>
    <w:rsid w:val="000362E7"/>
    <w:rsid w:val="000674E3"/>
    <w:rsid w:val="0007326E"/>
    <w:rsid w:val="0008130B"/>
    <w:rsid w:val="000E481C"/>
    <w:rsid w:val="00192E72"/>
    <w:rsid w:val="001C48D9"/>
    <w:rsid w:val="0020478A"/>
    <w:rsid w:val="00226350"/>
    <w:rsid w:val="00255980"/>
    <w:rsid w:val="002C0B09"/>
    <w:rsid w:val="002C644B"/>
    <w:rsid w:val="002D6510"/>
    <w:rsid w:val="002E2A1C"/>
    <w:rsid w:val="002F1EFC"/>
    <w:rsid w:val="00323228"/>
    <w:rsid w:val="00370A23"/>
    <w:rsid w:val="00390EC3"/>
    <w:rsid w:val="003A644A"/>
    <w:rsid w:val="003A6A27"/>
    <w:rsid w:val="003E2985"/>
    <w:rsid w:val="00471D74"/>
    <w:rsid w:val="00473F06"/>
    <w:rsid w:val="004C310E"/>
    <w:rsid w:val="004C6A4A"/>
    <w:rsid w:val="004F4D5A"/>
    <w:rsid w:val="0050201F"/>
    <w:rsid w:val="005205D8"/>
    <w:rsid w:val="005362DE"/>
    <w:rsid w:val="00552229"/>
    <w:rsid w:val="00577C53"/>
    <w:rsid w:val="005B5BFF"/>
    <w:rsid w:val="005C5A54"/>
    <w:rsid w:val="0060706B"/>
    <w:rsid w:val="00616EE2"/>
    <w:rsid w:val="00664030"/>
    <w:rsid w:val="006C1B5B"/>
    <w:rsid w:val="006D1415"/>
    <w:rsid w:val="006F4E43"/>
    <w:rsid w:val="00724CC4"/>
    <w:rsid w:val="0074181D"/>
    <w:rsid w:val="007529EC"/>
    <w:rsid w:val="007C27BB"/>
    <w:rsid w:val="007E52B5"/>
    <w:rsid w:val="00804D8A"/>
    <w:rsid w:val="00805605"/>
    <w:rsid w:val="0082215C"/>
    <w:rsid w:val="008472BD"/>
    <w:rsid w:val="00852178"/>
    <w:rsid w:val="00855D98"/>
    <w:rsid w:val="00866C91"/>
    <w:rsid w:val="00875109"/>
    <w:rsid w:val="008A1B21"/>
    <w:rsid w:val="008F04FE"/>
    <w:rsid w:val="0094280D"/>
    <w:rsid w:val="00977EE2"/>
    <w:rsid w:val="00983F21"/>
    <w:rsid w:val="00985F1C"/>
    <w:rsid w:val="009D188D"/>
    <w:rsid w:val="009E6BAC"/>
    <w:rsid w:val="00A25711"/>
    <w:rsid w:val="00A31A3E"/>
    <w:rsid w:val="00A42ECC"/>
    <w:rsid w:val="00A53E2E"/>
    <w:rsid w:val="00A96BBA"/>
    <w:rsid w:val="00AD4CB8"/>
    <w:rsid w:val="00AE0F5C"/>
    <w:rsid w:val="00AF2376"/>
    <w:rsid w:val="00B35C0B"/>
    <w:rsid w:val="00B76290"/>
    <w:rsid w:val="00BD62C9"/>
    <w:rsid w:val="00C1293B"/>
    <w:rsid w:val="00C301AD"/>
    <w:rsid w:val="00C34879"/>
    <w:rsid w:val="00C5339F"/>
    <w:rsid w:val="00C66DF8"/>
    <w:rsid w:val="00CB2D07"/>
    <w:rsid w:val="00CD53A7"/>
    <w:rsid w:val="00D57D5B"/>
    <w:rsid w:val="00D718B4"/>
    <w:rsid w:val="00D74230"/>
    <w:rsid w:val="00D74A0B"/>
    <w:rsid w:val="00D8599B"/>
    <w:rsid w:val="00D96150"/>
    <w:rsid w:val="00DE101F"/>
    <w:rsid w:val="00DF31F2"/>
    <w:rsid w:val="00DF6B54"/>
    <w:rsid w:val="00DF7229"/>
    <w:rsid w:val="00E32915"/>
    <w:rsid w:val="00E64260"/>
    <w:rsid w:val="00E977FF"/>
    <w:rsid w:val="00EA3E9D"/>
    <w:rsid w:val="00EC23AA"/>
    <w:rsid w:val="00EC4FA3"/>
    <w:rsid w:val="00EE67CD"/>
    <w:rsid w:val="00F23E39"/>
    <w:rsid w:val="00F314B3"/>
    <w:rsid w:val="00F73505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4B8FB5"/>
  <w15:docId w15:val="{0579DEF6-CD62-4EF4-8572-34027F2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y-GB" w:eastAsia="cy-GB" w:bidi="cy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6F"/>
    <w:pPr>
      <w:adjustRightInd w:val="0"/>
      <w:snapToGrid w:val="0"/>
      <w:spacing w:line="260" w:lineRule="exact"/>
    </w:pPr>
    <w:rPr>
      <w:rFonts w:ascii="Verdana" w:hAnsi="Verdana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8B4"/>
    <w:pPr>
      <w:spacing w:line="620" w:lineRule="exact"/>
      <w:outlineLvl w:val="0"/>
    </w:pPr>
    <w:rPr>
      <w:color w:val="FFFFFF" w:themeColor="background1"/>
      <w:spacing w:val="-4"/>
      <w:sz w:val="54"/>
      <w:szCs w:val="5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6EE2"/>
    <w:pPr>
      <w:spacing w:after="57" w:line="400" w:lineRule="exact"/>
      <w:outlineLvl w:val="1"/>
    </w:pPr>
    <w:rPr>
      <w:b/>
      <w:color w:val="00667D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EE2"/>
    <w:pPr>
      <w:spacing w:after="57"/>
      <w:outlineLvl w:val="2"/>
    </w:pPr>
    <w:rPr>
      <w:b/>
      <w:color w:val="00B6D1" w:themeColor="background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8B4"/>
    <w:rPr>
      <w:rFonts w:ascii="Verdana" w:hAnsi="Verdana"/>
      <w:color w:val="FFFFFF" w:themeColor="background1"/>
      <w:spacing w:val="-4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3E2985"/>
    <w:pPr>
      <w:tabs>
        <w:tab w:val="right" w:pos="10433"/>
      </w:tabs>
      <w:spacing w:line="240" w:lineRule="auto"/>
    </w:pPr>
    <w:rPr>
      <w:rFonts w:ascii="Arial Black" w:hAnsi="Arial Black"/>
      <w:color w:val="A7A6A6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E2985"/>
    <w:rPr>
      <w:rFonts w:ascii="Arial Black" w:hAnsi="Arial Black"/>
      <w:color w:val="A7A6A6"/>
      <w:sz w:val="26"/>
    </w:rPr>
  </w:style>
  <w:style w:type="paragraph" w:customStyle="1" w:styleId="ZeroLead">
    <w:name w:val="Zero Lead"/>
    <w:basedOn w:val="Normal"/>
    <w:qFormat/>
    <w:rsid w:val="00C5339F"/>
    <w:pPr>
      <w:spacing w:line="20" w:lineRule="exact"/>
    </w:pPr>
    <w:rPr>
      <w:sz w:val="2"/>
    </w:rPr>
  </w:style>
  <w:style w:type="character" w:customStyle="1" w:styleId="Heading2Char">
    <w:name w:val="Heading 2 Char"/>
    <w:basedOn w:val="DefaultParagraphFont"/>
    <w:link w:val="Heading2"/>
    <w:uiPriority w:val="9"/>
    <w:rsid w:val="00616EE2"/>
    <w:rPr>
      <w:rFonts w:ascii="Verdana" w:hAnsi="Verdana"/>
      <w:b/>
      <w:color w:val="00667D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6EE2"/>
    <w:rPr>
      <w:rFonts w:ascii="Verdana" w:hAnsi="Verdana"/>
      <w:b/>
      <w:color w:val="00B6D1" w:themeColor="background2"/>
      <w:sz w:val="24"/>
      <w:szCs w:val="24"/>
    </w:rPr>
  </w:style>
  <w:style w:type="table" w:styleId="TableGrid">
    <w:name w:val="Table Grid"/>
    <w:basedOn w:val="TableNormal"/>
    <w:uiPriority w:val="59"/>
    <w:rsid w:val="00F73505"/>
    <w:pPr>
      <w:spacing w:line="360" w:lineRule="exact"/>
    </w:pPr>
    <w:rPr>
      <w:rFonts w:ascii="Arial" w:hAnsi="Arial"/>
      <w:color w:val="FFFFFF" w:themeColor="background1"/>
      <w:sz w:val="28"/>
    </w:rPr>
    <w:tblPr/>
  </w:style>
  <w:style w:type="table" w:customStyle="1" w:styleId="SenseTableStylev1">
    <w:name w:val="Sense_Table_Style_v1"/>
    <w:basedOn w:val="TableNormal"/>
    <w:uiPriority w:val="99"/>
    <w:rsid w:val="00985F1C"/>
    <w:pPr>
      <w:ind w:left="113" w:right="113"/>
    </w:pPr>
    <w:rPr>
      <w:rFonts w:ascii="Arial" w:hAnsi="Arial"/>
      <w:sz w:val="24"/>
    </w:rPr>
    <w:tblPr>
      <w:tblCellMar>
        <w:left w:w="0" w:type="dxa"/>
        <w:right w:w="0" w:type="dxa"/>
      </w:tblCellMar>
    </w:tblPr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Picture">
    <w:name w:val="Picture"/>
    <w:basedOn w:val="Normal"/>
    <w:qFormat/>
    <w:rsid w:val="00985F1C"/>
    <w:pPr>
      <w:spacing w:line="240" w:lineRule="auto"/>
    </w:pPr>
    <w:rPr>
      <w:noProof/>
      <w:sz w:val="24"/>
    </w:rPr>
  </w:style>
  <w:style w:type="paragraph" w:customStyle="1" w:styleId="IntroductoryText">
    <w:name w:val="Introductory Text"/>
    <w:basedOn w:val="Heading3"/>
    <w:qFormat/>
    <w:rsid w:val="00C301AD"/>
    <w:pPr>
      <w:spacing w:line="420" w:lineRule="atLeast"/>
      <w:outlineLvl w:val="9"/>
    </w:pPr>
    <w:rPr>
      <w:b w:val="0"/>
      <w:color w:val="00667D" w:themeColor="text2"/>
      <w:spacing w:val="-10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205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D8"/>
    <w:rPr>
      <w:rFonts w:ascii="Arial" w:hAnsi="Arial"/>
      <w:color w:val="4E4E4E"/>
      <w:sz w:val="18"/>
    </w:rPr>
  </w:style>
  <w:style w:type="paragraph" w:customStyle="1" w:styleId="FooterImportantInformation">
    <w:name w:val="Footer Important Information"/>
    <w:basedOn w:val="Footer"/>
    <w:qFormat/>
    <w:rsid w:val="00C5339F"/>
    <w:pPr>
      <w:spacing w:line="200" w:lineRule="exact"/>
    </w:pPr>
    <w:rPr>
      <w:b/>
      <w:color w:val="FFFFFF" w:themeColor="background1"/>
      <w:spacing w:val="-2"/>
      <w:sz w:val="16"/>
      <w:szCs w:val="16"/>
    </w:rPr>
  </w:style>
  <w:style w:type="paragraph" w:customStyle="1" w:styleId="Pull-OutQuote">
    <w:name w:val="Pull-Out Quote"/>
    <w:basedOn w:val="Normal"/>
    <w:qFormat/>
    <w:rsid w:val="00616EE2"/>
    <w:pPr>
      <w:spacing w:before="85" w:after="85" w:line="380" w:lineRule="exact"/>
    </w:pPr>
    <w:rPr>
      <w:b/>
      <w:color w:val="00B6D1" w:themeColor="background2"/>
      <w:sz w:val="32"/>
    </w:rPr>
  </w:style>
  <w:style w:type="paragraph" w:customStyle="1" w:styleId="Address">
    <w:name w:val="Address"/>
    <w:basedOn w:val="Normal"/>
    <w:qFormat/>
    <w:rsid w:val="00B76290"/>
    <w:pPr>
      <w:spacing w:line="210" w:lineRule="exact"/>
    </w:pPr>
    <w:rPr>
      <w:spacing w:val="-2"/>
      <w:sz w:val="17"/>
    </w:rPr>
  </w:style>
  <w:style w:type="paragraph" w:customStyle="1" w:styleId="Bulletpointlist">
    <w:name w:val="Bullet point list"/>
    <w:basedOn w:val="ListParagraph"/>
    <w:qFormat/>
    <w:rsid w:val="00323228"/>
    <w:pPr>
      <w:numPr>
        <w:numId w:val="1"/>
      </w:numPr>
      <w:spacing w:after="120" w:line="280" w:lineRule="atLeast"/>
      <w:contextualSpacing w:val="0"/>
    </w:pPr>
    <w:rPr>
      <w:sz w:val="20"/>
    </w:rPr>
  </w:style>
  <w:style w:type="paragraph" w:customStyle="1" w:styleId="NameSurname">
    <w:name w:val="Name Surname"/>
    <w:basedOn w:val="Quote"/>
    <w:next w:val="Normal"/>
    <w:qFormat/>
    <w:rsid w:val="00D8599B"/>
    <w:pPr>
      <w:spacing w:line="360" w:lineRule="exact"/>
    </w:pPr>
    <w:rPr>
      <w:b/>
      <w:i w:val="0"/>
      <w:iCs w:val="0"/>
      <w:color w:val="00667D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59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599B"/>
    <w:rPr>
      <w:rFonts w:ascii="Verdana" w:hAnsi="Verdana"/>
      <w:i/>
      <w:iCs/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C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C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Bodycopybold">
    <w:name w:val="Body copy bold"/>
    <w:basedOn w:val="Normal"/>
    <w:qFormat/>
    <w:rsid w:val="00FC3C05"/>
    <w:rPr>
      <w:b/>
    </w:rPr>
  </w:style>
  <w:style w:type="paragraph" w:styleId="ListParagraph">
    <w:name w:val="List Paragraph"/>
    <w:basedOn w:val="Normal"/>
    <w:uiPriority w:val="34"/>
    <w:qFormat/>
    <w:rsid w:val="00983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2DE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C1293B"/>
    <w:pPr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2NUSSubhead1">
    <w:name w:val="2. NUS Subhead 1"/>
    <w:basedOn w:val="1NUSbodycopy1"/>
    <w:qFormat/>
    <w:rsid w:val="00323228"/>
    <w:rPr>
      <w:b/>
      <w:color w:val="00AEC7"/>
      <w:sz w:val="24"/>
      <w:szCs w:val="24"/>
    </w:rPr>
  </w:style>
  <w:style w:type="paragraph" w:customStyle="1" w:styleId="Style1">
    <w:name w:val="Style1"/>
    <w:basedOn w:val="Normal"/>
    <w:qFormat/>
    <w:rsid w:val="00323228"/>
    <w:pPr>
      <w:spacing w:after="120" w:line="280" w:lineRule="atLeast"/>
    </w:pPr>
    <w:rPr>
      <w:sz w:val="20"/>
    </w:rPr>
  </w:style>
  <w:style w:type="paragraph" w:customStyle="1" w:styleId="1NUSbodycopy1">
    <w:name w:val="1. NUS body copy 1"/>
    <w:basedOn w:val="Normal"/>
    <w:qFormat/>
    <w:rsid w:val="00323228"/>
    <w:pPr>
      <w:spacing w:after="120" w:line="280" w:lineRule="atLeast"/>
    </w:pPr>
    <w:rPr>
      <w:sz w:val="20"/>
    </w:rPr>
  </w:style>
  <w:style w:type="paragraph" w:customStyle="1" w:styleId="1Heading">
    <w:name w:val="1. Heading"/>
    <w:basedOn w:val="Normal"/>
    <w:qFormat/>
    <w:rsid w:val="004C6A4A"/>
    <w:pPr>
      <w:adjustRightInd/>
      <w:snapToGrid/>
      <w:spacing w:after="140" w:line="240" w:lineRule="atLeast"/>
    </w:pPr>
    <w:rPr>
      <w:rFonts w:eastAsia="Cambria"/>
      <w:b/>
      <w:color w:val="00AEC7"/>
      <w:sz w:val="32"/>
      <w:szCs w:val="32"/>
    </w:rPr>
  </w:style>
  <w:style w:type="paragraph" w:customStyle="1" w:styleId="1NUSbodycopy">
    <w:name w:val="1 NUS body copy"/>
    <w:basedOn w:val="Normal"/>
    <w:qFormat/>
    <w:rsid w:val="0094280D"/>
    <w:pPr>
      <w:adjustRightInd/>
      <w:snapToGrid/>
      <w:spacing w:after="140" w:line="280" w:lineRule="exact"/>
    </w:pPr>
    <w:rPr>
      <w:rFonts w:eastAsia="Cambria"/>
      <w:color w:val="auto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US_v1">
      <a:dk1>
        <a:sysClr val="windowText" lastClr="000000"/>
      </a:dk1>
      <a:lt1>
        <a:sysClr val="window" lastClr="FFFFFF"/>
      </a:lt1>
      <a:dk2>
        <a:srgbClr val="00667D"/>
      </a:dk2>
      <a:lt2>
        <a:srgbClr val="00B6D1"/>
      </a:lt2>
      <a:accent1>
        <a:srgbClr val="82C341"/>
      </a:accent1>
      <a:accent2>
        <a:srgbClr val="00402F"/>
      </a:accent2>
      <a:accent3>
        <a:srgbClr val="4B2884"/>
      </a:accent3>
      <a:accent4>
        <a:srgbClr val="8D2A90"/>
      </a:accent4>
      <a:accent5>
        <a:srgbClr val="FAA41A"/>
      </a:accent5>
      <a:accent6>
        <a:srgbClr val="F5E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E9FD498965A4AA03A0877A40BE840" ma:contentTypeVersion="0" ma:contentTypeDescription="Create a new document." ma:contentTypeScope="" ma:versionID="1a3d2fb0d5c5d3d27a500fc7a2403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8bc6a6234ab565d3d8b5ea53768e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2E7B1-9BF6-49C3-A803-482834AF3F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365762-C8D1-4B8E-8AD3-33A2E6A8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96158-F9D5-481B-A9DA-62344AEC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F10F6-7A82-4A56-BD6D-E10172FD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Toril Cooper</dc:creator>
  <cp:lastModifiedBy>Fleur Priest-Stephens</cp:lastModifiedBy>
  <cp:revision>2</cp:revision>
  <cp:lastPrinted>2015-01-22T16:58:00Z</cp:lastPrinted>
  <dcterms:created xsi:type="dcterms:W3CDTF">2016-09-01T09:25:00Z</dcterms:created>
  <dcterms:modified xsi:type="dcterms:W3CDTF">2016-09-01T09:25:00Z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0x0101004B6E9FD498965A4AA03A0877A40BE840</vt:lpwstr>
  </property>
</Properties>
</file>