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42FFD" w14:textId="289D231A" w:rsidR="001942BA" w:rsidRDefault="00292F81">
      <w:pPr>
        <w:rPr>
          <w:b/>
          <w:sz w:val="32"/>
          <w:szCs w:val="32"/>
        </w:rPr>
      </w:pPr>
      <w:r>
        <w:rPr>
          <w:b/>
          <w:noProof/>
          <w:sz w:val="32"/>
          <w:szCs w:val="32"/>
          <w:lang w:eastAsia="en-GB"/>
        </w:rPr>
        <w:drawing>
          <wp:inline distT="0" distB="0" distL="0" distR="0" wp14:anchorId="3F1D837C" wp14:editId="275FD257">
            <wp:extent cx="5759355" cy="9582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2390" cy="977103"/>
                    </a:xfrm>
                    <a:prstGeom prst="rect">
                      <a:avLst/>
                    </a:prstGeom>
                    <a:noFill/>
                    <a:ln>
                      <a:noFill/>
                    </a:ln>
                  </pic:spPr>
                </pic:pic>
              </a:graphicData>
            </a:graphic>
          </wp:inline>
        </w:drawing>
      </w:r>
    </w:p>
    <w:p w14:paraId="33A34759" w14:textId="6AA48C54" w:rsidR="0052659B" w:rsidRPr="00212DEB" w:rsidRDefault="00611D9B">
      <w:pPr>
        <w:rPr>
          <w:b/>
          <w:sz w:val="32"/>
          <w:szCs w:val="32"/>
        </w:rPr>
      </w:pPr>
      <w:r w:rsidRPr="00212DEB">
        <w:rPr>
          <w:b/>
          <w:sz w:val="32"/>
          <w:szCs w:val="32"/>
        </w:rPr>
        <w:t>Orange House</w:t>
      </w:r>
    </w:p>
    <w:p w14:paraId="19F4EE83" w14:textId="62B51C5A" w:rsidR="00352D23" w:rsidRDefault="00352D23"/>
    <w:p w14:paraId="43D4BDC9" w14:textId="222809ED" w:rsidR="003A4CA3" w:rsidRDefault="003A4CA3">
      <w:pPr>
        <w:rPr>
          <w:b/>
        </w:rPr>
      </w:pPr>
      <w:r>
        <w:rPr>
          <w:b/>
        </w:rPr>
        <w:t>Your character:</w:t>
      </w:r>
    </w:p>
    <w:p w14:paraId="75119C6A" w14:textId="450FD8C0" w:rsidR="003A4CA3" w:rsidRPr="003A4CA3" w:rsidRDefault="003A4CA3">
      <w:r w:rsidRPr="003A4CA3">
        <w:t>You’re not too stressed about renting your house because you always fill it in time. You’re keen to have thoughtful and responsible</w:t>
      </w:r>
      <w:r>
        <w:t xml:space="preserve"> tenants, and are willing to make affordable improvements to the property to make it more attractive</w:t>
      </w:r>
      <w:r w:rsidRPr="003A4CA3">
        <w:t>.</w:t>
      </w:r>
      <w:r>
        <w:t xml:space="preserve"> Your accredited landlord status is important to you as it has helped you fill the house in the past, so you are keen to continue to meet high standards.</w:t>
      </w:r>
    </w:p>
    <w:p w14:paraId="5381AA8D" w14:textId="77777777" w:rsidR="003A4CA3" w:rsidRDefault="003A4CA3">
      <w:pPr>
        <w:rPr>
          <w:b/>
        </w:rPr>
      </w:pPr>
    </w:p>
    <w:p w14:paraId="7F6C945E" w14:textId="50A768CE" w:rsidR="00D86104" w:rsidRPr="00212DEB" w:rsidRDefault="00212DEB">
      <w:pPr>
        <w:rPr>
          <w:b/>
        </w:rPr>
      </w:pPr>
      <w:r w:rsidRPr="00212DEB">
        <w:rPr>
          <w:b/>
        </w:rPr>
        <w:t>The pitch</w:t>
      </w:r>
      <w:r w:rsidR="00D86104" w:rsidRPr="00212DEB">
        <w:rPr>
          <w:b/>
        </w:rPr>
        <w:t>:</w:t>
      </w:r>
    </w:p>
    <w:p w14:paraId="13F44409" w14:textId="5FF56E3F" w:rsidR="00D86104" w:rsidRDefault="00352D23">
      <w:r>
        <w:t>This is a really grea</w:t>
      </w:r>
      <w:r w:rsidR="00D86104">
        <w:t>t property in good condition, and you</w:t>
      </w:r>
      <w:r w:rsidR="00212DEB">
        <w:t>’</w:t>
      </w:r>
      <w:r w:rsidR="00D86104">
        <w:t>ll find it</w:t>
      </w:r>
      <w:r w:rsidR="003A4CA3">
        <w:t xml:space="preserve"> i</w:t>
      </w:r>
      <w:r>
        <w:t>s right next to</w:t>
      </w:r>
      <w:r w:rsidR="00D86104">
        <w:t xml:space="preserve"> the b</w:t>
      </w:r>
      <w:r w:rsidR="00212DEB">
        <w:t>us stop into town. T</w:t>
      </w:r>
      <w:r w:rsidR="00D86104">
        <w:t xml:space="preserve">he rent is £2000 per month </w:t>
      </w:r>
      <w:r w:rsidR="00212DEB">
        <w:t xml:space="preserve">and this </w:t>
      </w:r>
      <w:r w:rsidR="00D86104">
        <w:t>includes all</w:t>
      </w:r>
      <w:r w:rsidR="00714A1E">
        <w:t xml:space="preserve"> bills</w:t>
      </w:r>
      <w:r w:rsidR="00D86104">
        <w:t xml:space="preserve">- TV license and internet as well as gas, electricity, water and council tax. </w:t>
      </w:r>
      <w:r w:rsidR="00921DD2">
        <w:t>Y</w:t>
      </w:r>
      <w:r w:rsidR="002C5E13">
        <w:t xml:space="preserve">our deposit will be protected with the government protected scheme </w:t>
      </w:r>
      <w:proofErr w:type="spellStart"/>
      <w:r w:rsidR="002C5E13">
        <w:t>MyDeposits</w:t>
      </w:r>
      <w:proofErr w:type="spellEnd"/>
      <w:r w:rsidR="00921DD2">
        <w:t xml:space="preserve"> Scotland</w:t>
      </w:r>
      <w:r w:rsidR="00212DEB">
        <w:t>.</w:t>
      </w:r>
      <w:r w:rsidR="00921968" w:rsidRPr="00921968">
        <w:t xml:space="preserve"> </w:t>
      </w:r>
      <w:r w:rsidR="00921968">
        <w:t>I’m a Landlord who is accredited with Landlord Accreditation Scotland.</w:t>
      </w:r>
    </w:p>
    <w:p w14:paraId="4298EA98" w14:textId="77777777" w:rsidR="00D86104" w:rsidRDefault="00D86104"/>
    <w:p w14:paraId="1DB5E443" w14:textId="77777777" w:rsidR="00714A1E" w:rsidRPr="001E0C6B" w:rsidRDefault="00714A1E" w:rsidP="00714A1E">
      <w:pPr>
        <w:pStyle w:val="ListParagraph"/>
        <w:numPr>
          <w:ilvl w:val="0"/>
          <w:numId w:val="3"/>
        </w:numPr>
        <w:rPr>
          <w:i/>
        </w:rPr>
      </w:pPr>
      <w:r w:rsidRPr="001E0C6B">
        <w:rPr>
          <w:i/>
        </w:rPr>
        <w:t>Encourage them to ask any questions</w:t>
      </w:r>
    </w:p>
    <w:p w14:paraId="6602A18C" w14:textId="77777777" w:rsidR="00714A1E" w:rsidRDefault="00714A1E"/>
    <w:p w14:paraId="0DFC7571" w14:textId="77777777" w:rsidR="00352D23" w:rsidRPr="00212DEB" w:rsidRDefault="00352D23" w:rsidP="00352D23">
      <w:pPr>
        <w:rPr>
          <w:b/>
        </w:rPr>
      </w:pPr>
      <w:r w:rsidRPr="00212DEB">
        <w:rPr>
          <w:b/>
        </w:rPr>
        <w:t>When asked:</w:t>
      </w:r>
    </w:p>
    <w:p w14:paraId="7BFE4E17" w14:textId="77777777" w:rsidR="00212DEB" w:rsidRDefault="00212DEB" w:rsidP="00212DEB"/>
    <w:tbl>
      <w:tblPr>
        <w:tblStyle w:val="TableGrid"/>
        <w:tblW w:w="0" w:type="auto"/>
        <w:tblLook w:val="04A0" w:firstRow="1" w:lastRow="0" w:firstColumn="1" w:lastColumn="0" w:noHBand="0" w:noVBand="1"/>
      </w:tblPr>
      <w:tblGrid>
        <w:gridCol w:w="2972"/>
        <w:gridCol w:w="6044"/>
      </w:tblGrid>
      <w:tr w:rsidR="00921DD2" w14:paraId="14308CBF" w14:textId="77777777" w:rsidTr="00FF33D3">
        <w:tc>
          <w:tcPr>
            <w:tcW w:w="2972" w:type="dxa"/>
          </w:tcPr>
          <w:p w14:paraId="28F622B2" w14:textId="25943469" w:rsidR="00921DD2" w:rsidRDefault="00921DD2" w:rsidP="00212DEB">
            <w:r>
              <w:t>Registration</w:t>
            </w:r>
          </w:p>
        </w:tc>
        <w:tc>
          <w:tcPr>
            <w:tcW w:w="6044" w:type="dxa"/>
          </w:tcPr>
          <w:p w14:paraId="059DDCE9" w14:textId="48F76725" w:rsidR="00921DD2" w:rsidRPr="000863A6" w:rsidRDefault="00921DD2" w:rsidP="00212DEB">
            <w:pPr>
              <w:rPr>
                <w:color w:val="FF0000"/>
              </w:rPr>
            </w:pPr>
            <w:r w:rsidRPr="00FF33D3">
              <w:t>Show your registration number on the property advert</w:t>
            </w:r>
          </w:p>
        </w:tc>
      </w:tr>
      <w:tr w:rsidR="00921DD2" w14:paraId="31964A4D" w14:textId="77777777" w:rsidTr="00FF33D3">
        <w:tc>
          <w:tcPr>
            <w:tcW w:w="2972" w:type="dxa"/>
          </w:tcPr>
          <w:p w14:paraId="5A8B820C" w14:textId="6DAD49DB" w:rsidR="00921DD2" w:rsidRDefault="00921DD2" w:rsidP="00212DEB">
            <w:r>
              <w:t>Accreditation</w:t>
            </w:r>
          </w:p>
        </w:tc>
        <w:tc>
          <w:tcPr>
            <w:tcW w:w="6044" w:type="dxa"/>
          </w:tcPr>
          <w:p w14:paraId="3508E718" w14:textId="4E60BA8B" w:rsidR="00921DD2" w:rsidRDefault="005B5E0E" w:rsidP="00212DEB">
            <w:r>
              <w:t>You’re accredited with Landlord Accreditation Scotland</w:t>
            </w:r>
          </w:p>
        </w:tc>
      </w:tr>
      <w:tr w:rsidR="00C962A1" w14:paraId="428DAD8C" w14:textId="77777777" w:rsidTr="00FF33D3">
        <w:tc>
          <w:tcPr>
            <w:tcW w:w="2972" w:type="dxa"/>
          </w:tcPr>
          <w:p w14:paraId="7F897ABD" w14:textId="25251AF5" w:rsidR="00C962A1" w:rsidRDefault="00C962A1" w:rsidP="00212DEB">
            <w:r>
              <w:t>Deposit protection scheme</w:t>
            </w:r>
          </w:p>
        </w:tc>
        <w:tc>
          <w:tcPr>
            <w:tcW w:w="6044" w:type="dxa"/>
          </w:tcPr>
          <w:p w14:paraId="58369F64" w14:textId="2A3F30D1" w:rsidR="00C962A1" w:rsidRDefault="00C962A1" w:rsidP="00212DEB">
            <w:r>
              <w:t xml:space="preserve">Protected with </w:t>
            </w:r>
            <w:proofErr w:type="spellStart"/>
            <w:r>
              <w:t>MyDeposits</w:t>
            </w:r>
            <w:proofErr w:type="spellEnd"/>
            <w:r w:rsidR="00921DD2">
              <w:t xml:space="preserve"> Scotland</w:t>
            </w:r>
          </w:p>
        </w:tc>
      </w:tr>
      <w:tr w:rsidR="00C962A1" w14:paraId="06210899" w14:textId="77777777" w:rsidTr="00FF33D3">
        <w:tc>
          <w:tcPr>
            <w:tcW w:w="2972" w:type="dxa"/>
          </w:tcPr>
          <w:p w14:paraId="5047B51E" w14:textId="48DCACEE" w:rsidR="00C962A1" w:rsidRDefault="00C962A1" w:rsidP="00212DEB">
            <w:r>
              <w:t>Gas Safety Certificates</w:t>
            </w:r>
          </w:p>
        </w:tc>
        <w:tc>
          <w:tcPr>
            <w:tcW w:w="6044" w:type="dxa"/>
          </w:tcPr>
          <w:p w14:paraId="69FC10E5" w14:textId="2DF565DB" w:rsidR="00C962A1" w:rsidRPr="005A59E1" w:rsidRDefault="005B5E0E" w:rsidP="005A59E1">
            <w:r>
              <w:t>Show them your current certificate</w:t>
            </w:r>
          </w:p>
        </w:tc>
      </w:tr>
      <w:tr w:rsidR="00C962A1" w14:paraId="557D1775" w14:textId="77777777" w:rsidTr="00FF33D3">
        <w:tc>
          <w:tcPr>
            <w:tcW w:w="2972" w:type="dxa"/>
          </w:tcPr>
          <w:p w14:paraId="3C537C2C" w14:textId="55407D91" w:rsidR="00C962A1" w:rsidRDefault="00C962A1" w:rsidP="00212DEB">
            <w:r>
              <w:t>Energy Performa</w:t>
            </w:r>
            <w:r w:rsidR="00921DD2">
              <w:t>n</w:t>
            </w:r>
            <w:r>
              <w:t>ce Certificate</w:t>
            </w:r>
          </w:p>
        </w:tc>
        <w:tc>
          <w:tcPr>
            <w:tcW w:w="6044" w:type="dxa"/>
          </w:tcPr>
          <w:p w14:paraId="69CF6C5D" w14:textId="5EAE8296" w:rsidR="00C962A1" w:rsidRPr="005A59E1" w:rsidRDefault="005B5E0E" w:rsidP="005A59E1">
            <w:r>
              <w:t>Show them your current certificate</w:t>
            </w:r>
          </w:p>
        </w:tc>
      </w:tr>
      <w:tr w:rsidR="00C962A1" w14:paraId="61D5E7FB" w14:textId="77777777" w:rsidTr="00FF33D3">
        <w:tc>
          <w:tcPr>
            <w:tcW w:w="2972" w:type="dxa"/>
          </w:tcPr>
          <w:p w14:paraId="3AF9BE05" w14:textId="23D4E5CB" w:rsidR="00C962A1" w:rsidRDefault="00C962A1" w:rsidP="00212DEB">
            <w:r>
              <w:t>HMO license</w:t>
            </w:r>
          </w:p>
        </w:tc>
        <w:tc>
          <w:tcPr>
            <w:tcW w:w="6044" w:type="dxa"/>
          </w:tcPr>
          <w:p w14:paraId="19FB897B" w14:textId="2FB222DF" w:rsidR="00C962A1" w:rsidRPr="005A59E1" w:rsidRDefault="005B5E0E" w:rsidP="005A59E1">
            <w:r>
              <w:t>Show them your license</w:t>
            </w:r>
          </w:p>
        </w:tc>
      </w:tr>
      <w:tr w:rsidR="00C962A1" w14:paraId="730539A1" w14:textId="77777777" w:rsidTr="00FF33D3">
        <w:tc>
          <w:tcPr>
            <w:tcW w:w="2972" w:type="dxa"/>
          </w:tcPr>
          <w:p w14:paraId="66318024" w14:textId="47D88860" w:rsidR="00C962A1" w:rsidRDefault="008A296A" w:rsidP="00212DEB">
            <w:r>
              <w:t>Guarantors</w:t>
            </w:r>
          </w:p>
        </w:tc>
        <w:tc>
          <w:tcPr>
            <w:tcW w:w="6044" w:type="dxa"/>
          </w:tcPr>
          <w:p w14:paraId="140DDDDE" w14:textId="4FFACE4D" w:rsidR="00C962A1" w:rsidRDefault="008A296A" w:rsidP="00212DEB">
            <w:r>
              <w:t>Tenants will need a guarantor, who are liable only for their share of the rent. If they don’t have one, they’ll have to pay 3 month</w:t>
            </w:r>
            <w:r w:rsidR="005B5E0E">
              <w:t>’</w:t>
            </w:r>
            <w:r>
              <w:t>s rent in advance</w:t>
            </w:r>
          </w:p>
        </w:tc>
      </w:tr>
      <w:tr w:rsidR="00C962A1" w14:paraId="13BEECB1" w14:textId="77777777" w:rsidTr="00FF33D3">
        <w:tc>
          <w:tcPr>
            <w:tcW w:w="2972" w:type="dxa"/>
          </w:tcPr>
          <w:p w14:paraId="2A80C73B" w14:textId="1DE5D5CD" w:rsidR="00C962A1" w:rsidRDefault="008A296A" w:rsidP="00212DEB">
            <w:r>
              <w:t>Holding deposit</w:t>
            </w:r>
            <w:r w:rsidR="0093479D">
              <w:t>s &amp; contract signing</w:t>
            </w:r>
          </w:p>
        </w:tc>
        <w:tc>
          <w:tcPr>
            <w:tcW w:w="6044" w:type="dxa"/>
          </w:tcPr>
          <w:p w14:paraId="2967F216" w14:textId="0A424A41" w:rsidR="00C962A1" w:rsidRDefault="00590BCC" w:rsidP="00212DEB">
            <w:r>
              <w:t>They don’t need to pay one. If they want to sign, offer to hold the property for 24 hours so they can take it away to check it over</w:t>
            </w:r>
          </w:p>
        </w:tc>
      </w:tr>
      <w:tr w:rsidR="00C962A1" w14:paraId="7B0703A9" w14:textId="77777777" w:rsidTr="00FF33D3">
        <w:tc>
          <w:tcPr>
            <w:tcW w:w="2972" w:type="dxa"/>
          </w:tcPr>
          <w:p w14:paraId="1E8B0CB5" w14:textId="2C275F01" w:rsidR="00C962A1" w:rsidRDefault="008A296A" w:rsidP="008A296A">
            <w:r>
              <w:t>Heating</w:t>
            </w:r>
            <w:r w:rsidR="00590BCC">
              <w:t xml:space="preserve"> and windows</w:t>
            </w:r>
          </w:p>
        </w:tc>
        <w:tc>
          <w:tcPr>
            <w:tcW w:w="6044" w:type="dxa"/>
          </w:tcPr>
          <w:p w14:paraId="57733D64" w14:textId="76772F44" w:rsidR="00C962A1" w:rsidRDefault="008A296A" w:rsidP="00212DEB">
            <w:r>
              <w:t>Radiators in each room. Double glazing.</w:t>
            </w:r>
          </w:p>
        </w:tc>
      </w:tr>
      <w:tr w:rsidR="00C962A1" w14:paraId="4F035B59" w14:textId="77777777" w:rsidTr="00FF33D3">
        <w:tc>
          <w:tcPr>
            <w:tcW w:w="2972" w:type="dxa"/>
          </w:tcPr>
          <w:p w14:paraId="57245E88" w14:textId="301E6AC2" w:rsidR="00C962A1" w:rsidRDefault="008A296A" w:rsidP="00212DEB">
            <w:r>
              <w:t>Bills</w:t>
            </w:r>
          </w:p>
        </w:tc>
        <w:tc>
          <w:tcPr>
            <w:tcW w:w="6044" w:type="dxa"/>
          </w:tcPr>
          <w:p w14:paraId="294B763A" w14:textId="77F1898B" w:rsidR="00C962A1" w:rsidRDefault="00590BCC" w:rsidP="00212DEB">
            <w:r>
              <w:t>All included</w:t>
            </w:r>
          </w:p>
        </w:tc>
      </w:tr>
      <w:tr w:rsidR="008A296A" w14:paraId="1A7834F8" w14:textId="77777777" w:rsidTr="00FF33D3">
        <w:tc>
          <w:tcPr>
            <w:tcW w:w="2972" w:type="dxa"/>
          </w:tcPr>
          <w:p w14:paraId="5F1F6F5B" w14:textId="1094D92D" w:rsidR="008A296A" w:rsidRDefault="008A296A" w:rsidP="00212DEB">
            <w:r>
              <w:t>Additional fees</w:t>
            </w:r>
          </w:p>
        </w:tc>
        <w:tc>
          <w:tcPr>
            <w:tcW w:w="6044" w:type="dxa"/>
          </w:tcPr>
          <w:p w14:paraId="53FFE16F" w14:textId="5B560DA4" w:rsidR="008A296A" w:rsidRDefault="008A296A" w:rsidP="00212DEB">
            <w:r>
              <w:t>None</w:t>
            </w:r>
          </w:p>
        </w:tc>
      </w:tr>
      <w:tr w:rsidR="008A296A" w14:paraId="2E4AB4B3" w14:textId="77777777" w:rsidTr="009F2169">
        <w:trPr>
          <w:trHeight w:val="1104"/>
        </w:trPr>
        <w:tc>
          <w:tcPr>
            <w:tcW w:w="2972" w:type="dxa"/>
          </w:tcPr>
          <w:p w14:paraId="528BC353" w14:textId="5D9AD9BB" w:rsidR="008A296A" w:rsidRDefault="008A296A" w:rsidP="00212DEB">
            <w:r>
              <w:t>Furniture, décor and appliances</w:t>
            </w:r>
          </w:p>
        </w:tc>
        <w:tc>
          <w:tcPr>
            <w:tcW w:w="6044" w:type="dxa"/>
          </w:tcPr>
          <w:p w14:paraId="56D11620" w14:textId="2E1472F0" w:rsidR="008A296A" w:rsidRDefault="008A296A" w:rsidP="00212DEB">
            <w:r>
              <w:t xml:space="preserve">All furniture is staying, including beds and wardrobes in each room. You’re willing to add desks to rooms where they are missing, and to repaint all bedrooms. </w:t>
            </w:r>
            <w:r w:rsidR="00F04E48">
              <w:t>One</w:t>
            </w:r>
            <w:r>
              <w:t xml:space="preserve"> of the five rooms can only fit </w:t>
            </w:r>
            <w:r w:rsidR="00F04E48">
              <w:t>a single bed</w:t>
            </w:r>
            <w:r>
              <w:t>.</w:t>
            </w:r>
          </w:p>
        </w:tc>
      </w:tr>
    </w:tbl>
    <w:p w14:paraId="578EB928" w14:textId="77777777" w:rsidR="00C962A1" w:rsidRDefault="00C962A1" w:rsidP="00212DEB"/>
    <w:p w14:paraId="3C358A52" w14:textId="77777777" w:rsidR="00B0652C" w:rsidRDefault="00B0652C" w:rsidP="00714A1E"/>
    <w:p w14:paraId="618A1BEE" w14:textId="77777777" w:rsidR="00F04E48" w:rsidRDefault="00F04E48" w:rsidP="00714A1E"/>
    <w:p w14:paraId="22150BE1" w14:textId="77777777" w:rsidR="001E0C6B" w:rsidRDefault="001E0C6B" w:rsidP="00714A1E"/>
    <w:p w14:paraId="1C757A07" w14:textId="77777777" w:rsidR="001E0C6B" w:rsidRDefault="001E0C6B" w:rsidP="00714A1E"/>
    <w:p w14:paraId="61D7165D" w14:textId="77777777" w:rsidR="001E0C6B" w:rsidRDefault="001E0C6B" w:rsidP="00714A1E"/>
    <w:p w14:paraId="0A5E62E3" w14:textId="77777777" w:rsidR="00F04E48" w:rsidRDefault="00F04E48" w:rsidP="00714A1E"/>
    <w:p w14:paraId="620467BE" w14:textId="77777777" w:rsidR="00F04E48" w:rsidRDefault="00F04E48" w:rsidP="00714A1E"/>
    <w:p w14:paraId="5E0CD696" w14:textId="77777777" w:rsidR="00F04E48" w:rsidRDefault="00F04E48" w:rsidP="00714A1E"/>
    <w:p w14:paraId="17040896" w14:textId="3313A4AA" w:rsidR="001942BA" w:rsidRDefault="00292F81" w:rsidP="00B0652C">
      <w:pPr>
        <w:rPr>
          <w:b/>
          <w:sz w:val="32"/>
          <w:szCs w:val="32"/>
        </w:rPr>
      </w:pPr>
      <w:r>
        <w:rPr>
          <w:b/>
          <w:noProof/>
          <w:sz w:val="32"/>
          <w:szCs w:val="32"/>
          <w:lang w:eastAsia="en-GB"/>
        </w:rPr>
        <w:lastRenderedPageBreak/>
        <w:drawing>
          <wp:anchor distT="0" distB="0" distL="114300" distR="114300" simplePos="0" relativeHeight="251665408" behindDoc="1" locked="0" layoutInCell="1" allowOverlap="1" wp14:anchorId="420B9DCD" wp14:editId="76AA87FA">
            <wp:simplePos x="0" y="0"/>
            <wp:positionH relativeFrom="margin">
              <wp:posOffset>-40640</wp:posOffset>
            </wp:positionH>
            <wp:positionV relativeFrom="paragraph">
              <wp:posOffset>-266700</wp:posOffset>
            </wp:positionV>
            <wp:extent cx="5724525" cy="9525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EDBF5" w14:textId="77777777" w:rsidR="00D54BD3" w:rsidRDefault="00D54BD3" w:rsidP="00B0652C">
      <w:pPr>
        <w:rPr>
          <w:b/>
          <w:sz w:val="32"/>
          <w:szCs w:val="32"/>
        </w:rPr>
      </w:pPr>
    </w:p>
    <w:p w14:paraId="5D12F381" w14:textId="77777777" w:rsidR="00D54BD3" w:rsidRDefault="00D54BD3" w:rsidP="00B0652C">
      <w:pPr>
        <w:rPr>
          <w:b/>
          <w:sz w:val="32"/>
          <w:szCs w:val="32"/>
        </w:rPr>
      </w:pPr>
    </w:p>
    <w:p w14:paraId="650CC4A2" w14:textId="207A9905" w:rsidR="00A15314" w:rsidRPr="00E377A8" w:rsidRDefault="008C026D" w:rsidP="00B0652C">
      <w:pPr>
        <w:rPr>
          <w:b/>
          <w:sz w:val="32"/>
          <w:szCs w:val="32"/>
        </w:rPr>
      </w:pPr>
      <w:r w:rsidRPr="00E377A8">
        <w:rPr>
          <w:b/>
          <w:sz w:val="32"/>
          <w:szCs w:val="32"/>
        </w:rPr>
        <w:t>Blue House</w:t>
      </w:r>
    </w:p>
    <w:p w14:paraId="4D52B810" w14:textId="77777777" w:rsidR="003A4CA3" w:rsidRDefault="003A4CA3" w:rsidP="00B0652C"/>
    <w:p w14:paraId="1A9066FF" w14:textId="430BA1FC" w:rsidR="00560163" w:rsidRPr="00D54BD3" w:rsidRDefault="00560163" w:rsidP="00B0652C">
      <w:pPr>
        <w:rPr>
          <w:b/>
        </w:rPr>
      </w:pPr>
      <w:r w:rsidRPr="00E377A8">
        <w:rPr>
          <w:b/>
        </w:rPr>
        <w:t>Your character:</w:t>
      </w:r>
    </w:p>
    <w:p w14:paraId="6EEA8BCB" w14:textId="19883A1F" w:rsidR="00F777BE" w:rsidRDefault="00560163" w:rsidP="00B0652C">
      <w:r>
        <w:t>In many ways this property fails to meet legal standards, and your lack of important documen</w:t>
      </w:r>
      <w:r w:rsidR="00F777BE">
        <w:t>tation proves it. You know</w:t>
      </w:r>
      <w:r>
        <w:t xml:space="preserve"> that the great TV, free fridge of beer offer and spacious rooms</w:t>
      </w:r>
      <w:r w:rsidR="00F777BE">
        <w:t xml:space="preserve"> will sell</w:t>
      </w:r>
      <w:r>
        <w:t xml:space="preserve"> the house for you</w:t>
      </w:r>
      <w:r w:rsidR="00F777BE">
        <w:t>, along with the convenience of bills being all inclusive</w:t>
      </w:r>
      <w:r>
        <w:t>. You’</w:t>
      </w:r>
      <w:r w:rsidR="00F777BE">
        <w:t>re keen to get your pitch in first because you are hoping inexperienced renters will be attracted by the deals you’re offering, particularly if they are under pressure.</w:t>
      </w:r>
      <w:r w:rsidR="00C75BF1">
        <w:t xml:space="preserve"> You’re also hoping renters don’t realise that the letting fees you’re charging are illegal.</w:t>
      </w:r>
    </w:p>
    <w:p w14:paraId="24E5AFA7" w14:textId="77777777" w:rsidR="00560163" w:rsidRDefault="00560163" w:rsidP="00B0652C"/>
    <w:p w14:paraId="32AC474B" w14:textId="30521FB5" w:rsidR="00F777BE" w:rsidRPr="00D54BD3" w:rsidRDefault="003A4CA3" w:rsidP="00B0652C">
      <w:pPr>
        <w:rPr>
          <w:b/>
        </w:rPr>
      </w:pPr>
      <w:r w:rsidRPr="00E377A8">
        <w:rPr>
          <w:b/>
        </w:rPr>
        <w:t>The pitch:</w:t>
      </w:r>
    </w:p>
    <w:p w14:paraId="3B90AC63" w14:textId="41EC2632" w:rsidR="00F777BE" w:rsidRPr="00DF38B6" w:rsidRDefault="00F777BE" w:rsidP="00B0652C">
      <w:pPr>
        <w:rPr>
          <w:i/>
        </w:rPr>
      </w:pPr>
      <w:r w:rsidRPr="00DF38B6">
        <w:rPr>
          <w:i/>
        </w:rPr>
        <w:t>(You might want to make a pitch to the whole room early on to attract house-hunters from other properties</w:t>
      </w:r>
      <w:r w:rsidR="00E377A8" w:rsidRPr="00DF38B6">
        <w:rPr>
          <w:i/>
        </w:rPr>
        <w:t xml:space="preserve"> with your deals</w:t>
      </w:r>
      <w:r w:rsidRPr="00DF38B6">
        <w:rPr>
          <w:i/>
        </w:rPr>
        <w:t xml:space="preserve">) </w:t>
      </w:r>
    </w:p>
    <w:p w14:paraId="76696D12" w14:textId="198CE417" w:rsidR="00B0652C" w:rsidRDefault="002C5E13" w:rsidP="00B0652C">
      <w:r>
        <w:t>Homes R Us are renting this fantastic home on behalf of the landlord. It’s in an unbeatable</w:t>
      </w:r>
      <w:r w:rsidR="00B0652C">
        <w:t xml:space="preserve"> location </w:t>
      </w:r>
      <w:r>
        <w:t>just a minute’s walk from the university</w:t>
      </w:r>
      <w:r w:rsidR="00B0652C">
        <w:t>. We’re committed to providing the highest quality of properties as I think you’ll find in your visit</w:t>
      </w:r>
      <w:r w:rsidR="005C01AD">
        <w:t>- big student houses like these are very difficult to find</w:t>
      </w:r>
      <w:r w:rsidR="00B0652C">
        <w:t>. Bills are all inclusive so no need to worry about those, and you’ll get a full fridge of bee</w:t>
      </w:r>
      <w:r w:rsidR="005C01AD">
        <w:t>r if you sign the contract now!</w:t>
      </w:r>
    </w:p>
    <w:p w14:paraId="458A3796" w14:textId="77777777" w:rsidR="00B0652C" w:rsidRDefault="00B0652C" w:rsidP="00B0652C"/>
    <w:p w14:paraId="2237F27E" w14:textId="32ED5C4E" w:rsidR="00716E85" w:rsidRDefault="005C01AD" w:rsidP="00B0652C">
      <w:r>
        <w:t>Just to warn you- t</w:t>
      </w:r>
      <w:r w:rsidR="00B0652C">
        <w:t>his is an</w:t>
      </w:r>
      <w:r>
        <w:t xml:space="preserve"> incredibly popular property and we’ve already had 6</w:t>
      </w:r>
      <w:r w:rsidR="00B0652C">
        <w:t xml:space="preserve"> viewings today,</w:t>
      </w:r>
      <w:r>
        <w:t xml:space="preserve"> with one group planning to return later today to sign a contract. If you’re interested I recommend you sign the contract now to secure the house because it’ll be gone within the next few hours</w:t>
      </w:r>
      <w:r w:rsidR="00716E85">
        <w:t>.</w:t>
      </w:r>
    </w:p>
    <w:p w14:paraId="5C6A8B77" w14:textId="77777777" w:rsidR="005A59E1" w:rsidRPr="005A59E1" w:rsidRDefault="005A59E1" w:rsidP="005A59E1">
      <w:pPr>
        <w:rPr>
          <w:i/>
        </w:rPr>
      </w:pPr>
    </w:p>
    <w:p w14:paraId="750003A1" w14:textId="5BB14728" w:rsidR="00716E85" w:rsidRPr="009D5197" w:rsidRDefault="00716E85" w:rsidP="00716E85">
      <w:pPr>
        <w:pStyle w:val="ListParagraph"/>
        <w:numPr>
          <w:ilvl w:val="0"/>
          <w:numId w:val="2"/>
        </w:numPr>
        <w:rPr>
          <w:i/>
        </w:rPr>
      </w:pPr>
      <w:r w:rsidRPr="009D5197">
        <w:rPr>
          <w:i/>
        </w:rPr>
        <w:t xml:space="preserve">Encourage them to sign the contract </w:t>
      </w:r>
      <w:r w:rsidR="00B6524D" w:rsidRPr="009D5197">
        <w:rPr>
          <w:i/>
        </w:rPr>
        <w:t>immediately</w:t>
      </w:r>
    </w:p>
    <w:p w14:paraId="621FC634" w14:textId="77777777" w:rsidR="00B0652C" w:rsidRDefault="00B0652C" w:rsidP="00B0652C"/>
    <w:p w14:paraId="4506CE95" w14:textId="59973074" w:rsidR="003A4CA3" w:rsidRDefault="00B0652C" w:rsidP="00B0652C">
      <w:pPr>
        <w:rPr>
          <w:b/>
        </w:rPr>
      </w:pPr>
      <w:r w:rsidRPr="00DF38B6">
        <w:rPr>
          <w:b/>
        </w:rPr>
        <w:t>When asked:</w:t>
      </w:r>
    </w:p>
    <w:tbl>
      <w:tblPr>
        <w:tblStyle w:val="TableGrid"/>
        <w:tblW w:w="9356" w:type="dxa"/>
        <w:tblInd w:w="-5" w:type="dxa"/>
        <w:tblLook w:val="04A0" w:firstRow="1" w:lastRow="0" w:firstColumn="1" w:lastColumn="0" w:noHBand="0" w:noVBand="1"/>
      </w:tblPr>
      <w:tblGrid>
        <w:gridCol w:w="2127"/>
        <w:gridCol w:w="7229"/>
      </w:tblGrid>
      <w:tr w:rsidR="00921DD2" w14:paraId="4670B57A" w14:textId="77777777" w:rsidTr="00411A89">
        <w:tc>
          <w:tcPr>
            <w:tcW w:w="2127" w:type="dxa"/>
          </w:tcPr>
          <w:p w14:paraId="740C889F" w14:textId="6CEED7FE" w:rsidR="00921DD2" w:rsidRPr="001E0C6B" w:rsidRDefault="00921DD2" w:rsidP="00440402">
            <w:pPr>
              <w:rPr>
                <w:sz w:val="18"/>
                <w:szCs w:val="18"/>
              </w:rPr>
            </w:pPr>
            <w:r w:rsidRPr="001E0C6B">
              <w:rPr>
                <w:sz w:val="18"/>
                <w:szCs w:val="18"/>
              </w:rPr>
              <w:t>Registration</w:t>
            </w:r>
          </w:p>
        </w:tc>
        <w:tc>
          <w:tcPr>
            <w:tcW w:w="7229" w:type="dxa"/>
          </w:tcPr>
          <w:p w14:paraId="1FE244A8" w14:textId="6A56988B" w:rsidR="00921DD2" w:rsidRPr="001E0C6B" w:rsidRDefault="00FF33D3" w:rsidP="00FF33D3">
            <w:pPr>
              <w:rPr>
                <w:sz w:val="18"/>
                <w:szCs w:val="18"/>
              </w:rPr>
            </w:pPr>
            <w:r w:rsidRPr="001E0C6B">
              <w:rPr>
                <w:rFonts w:cs="Arial"/>
                <w:sz w:val="18"/>
                <w:szCs w:val="18"/>
              </w:rPr>
              <w:t>Let them know the landlord is registered but you don’t have their registration number to hand</w:t>
            </w:r>
          </w:p>
        </w:tc>
      </w:tr>
      <w:tr w:rsidR="008A296A" w14:paraId="00736C28" w14:textId="77777777" w:rsidTr="00411A89">
        <w:tc>
          <w:tcPr>
            <w:tcW w:w="2127" w:type="dxa"/>
          </w:tcPr>
          <w:p w14:paraId="544DC051" w14:textId="6708DFEB" w:rsidR="008A296A" w:rsidRPr="001E0C6B" w:rsidRDefault="008A296A" w:rsidP="00440402">
            <w:pPr>
              <w:rPr>
                <w:sz w:val="18"/>
                <w:szCs w:val="18"/>
              </w:rPr>
            </w:pPr>
            <w:r w:rsidRPr="001E0C6B">
              <w:rPr>
                <w:sz w:val="18"/>
                <w:szCs w:val="18"/>
              </w:rPr>
              <w:t>Accreditation</w:t>
            </w:r>
          </w:p>
        </w:tc>
        <w:tc>
          <w:tcPr>
            <w:tcW w:w="7229" w:type="dxa"/>
          </w:tcPr>
          <w:p w14:paraId="45D7BCD1" w14:textId="0A6D611C" w:rsidR="008A296A" w:rsidRPr="001E0C6B" w:rsidRDefault="009D5197" w:rsidP="00C7157E">
            <w:pPr>
              <w:rPr>
                <w:sz w:val="18"/>
                <w:szCs w:val="18"/>
              </w:rPr>
            </w:pPr>
            <w:r w:rsidRPr="001E0C6B">
              <w:rPr>
                <w:sz w:val="18"/>
                <w:szCs w:val="18"/>
              </w:rPr>
              <w:t>The property is not accredited, but you are committed to exceptional standards. The local accreditation scheme is, in your opinion, not fit for purpose and you don’t feel it would be beneficial for you to join.</w:t>
            </w:r>
          </w:p>
        </w:tc>
      </w:tr>
      <w:tr w:rsidR="008A296A" w14:paraId="5D5A794B" w14:textId="77777777" w:rsidTr="00411A89">
        <w:tc>
          <w:tcPr>
            <w:tcW w:w="2127" w:type="dxa"/>
          </w:tcPr>
          <w:p w14:paraId="7C8FA545" w14:textId="3D99C462" w:rsidR="008A296A" w:rsidRPr="001E0C6B" w:rsidRDefault="008A296A" w:rsidP="009D5197">
            <w:pPr>
              <w:rPr>
                <w:sz w:val="18"/>
                <w:szCs w:val="18"/>
              </w:rPr>
            </w:pPr>
            <w:r w:rsidRPr="001E0C6B">
              <w:rPr>
                <w:sz w:val="18"/>
                <w:szCs w:val="18"/>
              </w:rPr>
              <w:t xml:space="preserve">Deposit protection </w:t>
            </w:r>
          </w:p>
        </w:tc>
        <w:tc>
          <w:tcPr>
            <w:tcW w:w="7229" w:type="dxa"/>
          </w:tcPr>
          <w:p w14:paraId="2DC44366" w14:textId="742179FB" w:rsidR="008A296A" w:rsidRPr="001E0C6B" w:rsidRDefault="009D5197" w:rsidP="00440402">
            <w:pPr>
              <w:rPr>
                <w:sz w:val="18"/>
                <w:szCs w:val="18"/>
              </w:rPr>
            </w:pPr>
            <w:r w:rsidRPr="001E0C6B">
              <w:rPr>
                <w:sz w:val="18"/>
                <w:szCs w:val="18"/>
              </w:rPr>
              <w:t>Not needed, there’s no deposit!</w:t>
            </w:r>
          </w:p>
        </w:tc>
      </w:tr>
      <w:tr w:rsidR="008A296A" w14:paraId="71890386" w14:textId="77777777" w:rsidTr="00411A89">
        <w:tc>
          <w:tcPr>
            <w:tcW w:w="2127" w:type="dxa"/>
          </w:tcPr>
          <w:p w14:paraId="72EC18E5" w14:textId="77777777" w:rsidR="008A296A" w:rsidRPr="001E0C6B" w:rsidRDefault="008A296A" w:rsidP="00440402">
            <w:pPr>
              <w:rPr>
                <w:sz w:val="18"/>
                <w:szCs w:val="18"/>
              </w:rPr>
            </w:pPr>
            <w:r w:rsidRPr="001E0C6B">
              <w:rPr>
                <w:sz w:val="18"/>
                <w:szCs w:val="18"/>
              </w:rPr>
              <w:t>Gas Safety Certificates</w:t>
            </w:r>
          </w:p>
        </w:tc>
        <w:tc>
          <w:tcPr>
            <w:tcW w:w="7229" w:type="dxa"/>
          </w:tcPr>
          <w:p w14:paraId="6684038C" w14:textId="6BD2D145" w:rsidR="008A296A" w:rsidRPr="001E0C6B" w:rsidRDefault="009D5197" w:rsidP="00440402">
            <w:pPr>
              <w:rPr>
                <w:sz w:val="18"/>
                <w:szCs w:val="18"/>
              </w:rPr>
            </w:pPr>
            <w:r w:rsidRPr="001E0C6B">
              <w:rPr>
                <w:sz w:val="18"/>
                <w:szCs w:val="18"/>
              </w:rPr>
              <w:t>You don’t have one but you know everything is in order and previous tenants had no problems</w:t>
            </w:r>
          </w:p>
        </w:tc>
      </w:tr>
      <w:tr w:rsidR="008A296A" w14:paraId="47524E93" w14:textId="77777777" w:rsidTr="00411A89">
        <w:tc>
          <w:tcPr>
            <w:tcW w:w="2127" w:type="dxa"/>
          </w:tcPr>
          <w:p w14:paraId="30591A93" w14:textId="17270908" w:rsidR="008A296A" w:rsidRPr="001E0C6B" w:rsidRDefault="008A296A" w:rsidP="00440402">
            <w:pPr>
              <w:rPr>
                <w:sz w:val="18"/>
                <w:szCs w:val="18"/>
              </w:rPr>
            </w:pPr>
            <w:r w:rsidRPr="001E0C6B">
              <w:rPr>
                <w:sz w:val="18"/>
                <w:szCs w:val="18"/>
              </w:rPr>
              <w:t>Energy Performa</w:t>
            </w:r>
            <w:r w:rsidR="00FF33D3" w:rsidRPr="001E0C6B">
              <w:rPr>
                <w:sz w:val="18"/>
                <w:szCs w:val="18"/>
              </w:rPr>
              <w:t>n</w:t>
            </w:r>
            <w:r w:rsidRPr="001E0C6B">
              <w:rPr>
                <w:sz w:val="18"/>
                <w:szCs w:val="18"/>
              </w:rPr>
              <w:t>ce Certificate</w:t>
            </w:r>
          </w:p>
        </w:tc>
        <w:tc>
          <w:tcPr>
            <w:tcW w:w="7229" w:type="dxa"/>
          </w:tcPr>
          <w:p w14:paraId="655D4CA5" w14:textId="64BF3D28" w:rsidR="008A296A" w:rsidRPr="001E0C6B" w:rsidRDefault="009D5197" w:rsidP="00440402">
            <w:pPr>
              <w:rPr>
                <w:sz w:val="18"/>
                <w:szCs w:val="18"/>
              </w:rPr>
            </w:pPr>
            <w:r w:rsidRPr="001E0C6B">
              <w:rPr>
                <w:sz w:val="18"/>
                <w:szCs w:val="18"/>
              </w:rPr>
              <w:t xml:space="preserve">You’re in the process of getting one, but everything is </w:t>
            </w:r>
            <w:proofErr w:type="spellStart"/>
            <w:r w:rsidRPr="001E0C6B">
              <w:rPr>
                <w:sz w:val="18"/>
                <w:szCs w:val="18"/>
              </w:rPr>
              <w:t>super efficient</w:t>
            </w:r>
            <w:proofErr w:type="spellEnd"/>
          </w:p>
        </w:tc>
      </w:tr>
      <w:tr w:rsidR="008A296A" w14:paraId="7D792DD7" w14:textId="77777777" w:rsidTr="00411A89">
        <w:tc>
          <w:tcPr>
            <w:tcW w:w="2127" w:type="dxa"/>
          </w:tcPr>
          <w:p w14:paraId="3B9D482D" w14:textId="77777777" w:rsidR="008A296A" w:rsidRPr="001E0C6B" w:rsidRDefault="008A296A" w:rsidP="00440402">
            <w:pPr>
              <w:rPr>
                <w:sz w:val="18"/>
                <w:szCs w:val="18"/>
              </w:rPr>
            </w:pPr>
            <w:r w:rsidRPr="001E0C6B">
              <w:rPr>
                <w:sz w:val="18"/>
                <w:szCs w:val="18"/>
              </w:rPr>
              <w:t>HMO license</w:t>
            </w:r>
          </w:p>
        </w:tc>
        <w:tc>
          <w:tcPr>
            <w:tcW w:w="7229" w:type="dxa"/>
          </w:tcPr>
          <w:p w14:paraId="1BE6B9F8" w14:textId="79B5452A" w:rsidR="008A296A" w:rsidRPr="001E0C6B" w:rsidRDefault="009D5197" w:rsidP="00440402">
            <w:pPr>
              <w:rPr>
                <w:sz w:val="18"/>
                <w:szCs w:val="18"/>
              </w:rPr>
            </w:pPr>
            <w:r w:rsidRPr="001E0C6B">
              <w:rPr>
                <w:sz w:val="18"/>
                <w:szCs w:val="18"/>
              </w:rPr>
              <w:t>You’re in the process of getting one</w:t>
            </w:r>
          </w:p>
        </w:tc>
      </w:tr>
      <w:tr w:rsidR="00080FA3" w14:paraId="0E9C7D11" w14:textId="77777777" w:rsidTr="00411A89">
        <w:tc>
          <w:tcPr>
            <w:tcW w:w="2127" w:type="dxa"/>
          </w:tcPr>
          <w:p w14:paraId="0D93E19D" w14:textId="7BED6469" w:rsidR="00080FA3" w:rsidRPr="001E0C6B" w:rsidRDefault="00080FA3" w:rsidP="00080FA3">
            <w:pPr>
              <w:rPr>
                <w:sz w:val="18"/>
                <w:szCs w:val="18"/>
              </w:rPr>
            </w:pPr>
            <w:r w:rsidRPr="001E0C6B">
              <w:rPr>
                <w:sz w:val="18"/>
                <w:szCs w:val="18"/>
              </w:rPr>
              <w:t>Holding deposits &amp; contract signing</w:t>
            </w:r>
          </w:p>
        </w:tc>
        <w:tc>
          <w:tcPr>
            <w:tcW w:w="7229" w:type="dxa"/>
          </w:tcPr>
          <w:p w14:paraId="7D430179" w14:textId="27D89C17" w:rsidR="00080FA3" w:rsidRPr="001E0C6B" w:rsidRDefault="00C75BF1" w:rsidP="00080FA3">
            <w:pPr>
              <w:rPr>
                <w:sz w:val="18"/>
                <w:szCs w:val="18"/>
              </w:rPr>
            </w:pPr>
            <w:r w:rsidRPr="009110B2">
              <w:rPr>
                <w:sz w:val="18"/>
                <w:szCs w:val="18"/>
              </w:rPr>
              <w:t xml:space="preserve">Encourage house-hunters to sign a contract there and then to secure the place. </w:t>
            </w:r>
            <w:r>
              <w:rPr>
                <w:sz w:val="18"/>
                <w:szCs w:val="18"/>
              </w:rPr>
              <w:t>I</w:t>
            </w:r>
            <w:r w:rsidRPr="009110B2">
              <w:rPr>
                <w:sz w:val="18"/>
                <w:szCs w:val="18"/>
              </w:rPr>
              <w:t>f they aren’t happy to sign</w:t>
            </w:r>
            <w:r>
              <w:rPr>
                <w:sz w:val="18"/>
                <w:szCs w:val="18"/>
              </w:rPr>
              <w:t xml:space="preserve"> the contract you will take a £500 holding deposit</w:t>
            </w:r>
            <w:r w:rsidRPr="009110B2">
              <w:rPr>
                <w:sz w:val="18"/>
                <w:szCs w:val="18"/>
              </w:rPr>
              <w:t xml:space="preserve">, but you will </w:t>
            </w:r>
            <w:r>
              <w:rPr>
                <w:sz w:val="18"/>
                <w:szCs w:val="18"/>
              </w:rPr>
              <w:t>continue to show</w:t>
            </w:r>
            <w:r w:rsidRPr="009110B2">
              <w:rPr>
                <w:sz w:val="18"/>
                <w:szCs w:val="18"/>
              </w:rPr>
              <w:t xml:space="preserve"> people</w:t>
            </w:r>
            <w:r>
              <w:rPr>
                <w:sz w:val="18"/>
                <w:szCs w:val="18"/>
              </w:rPr>
              <w:t xml:space="preserve"> around and take other deposits.</w:t>
            </w:r>
          </w:p>
        </w:tc>
      </w:tr>
      <w:tr w:rsidR="00080FA3" w14:paraId="0ED9748B" w14:textId="77777777" w:rsidTr="00411A89">
        <w:tc>
          <w:tcPr>
            <w:tcW w:w="2127" w:type="dxa"/>
          </w:tcPr>
          <w:p w14:paraId="3441F11F" w14:textId="4758B27E" w:rsidR="00080FA3" w:rsidRPr="001E0C6B" w:rsidRDefault="00080FA3" w:rsidP="00080FA3">
            <w:pPr>
              <w:rPr>
                <w:sz w:val="18"/>
                <w:szCs w:val="18"/>
              </w:rPr>
            </w:pPr>
            <w:r w:rsidRPr="001E0C6B">
              <w:rPr>
                <w:sz w:val="18"/>
                <w:szCs w:val="18"/>
              </w:rPr>
              <w:t>Rent</w:t>
            </w:r>
          </w:p>
        </w:tc>
        <w:tc>
          <w:tcPr>
            <w:tcW w:w="7229" w:type="dxa"/>
          </w:tcPr>
          <w:p w14:paraId="60CC0B46" w14:textId="30C455E1" w:rsidR="00080FA3" w:rsidRPr="001E0C6B" w:rsidRDefault="00080FA3" w:rsidP="00080FA3">
            <w:pPr>
              <w:rPr>
                <w:sz w:val="18"/>
                <w:szCs w:val="18"/>
              </w:rPr>
            </w:pPr>
            <w:r w:rsidRPr="001E0C6B">
              <w:rPr>
                <w:sz w:val="18"/>
                <w:szCs w:val="18"/>
              </w:rPr>
              <w:t>Non-negotiable</w:t>
            </w:r>
          </w:p>
        </w:tc>
      </w:tr>
      <w:tr w:rsidR="00080FA3" w14:paraId="36EA7200" w14:textId="77777777" w:rsidTr="00411A89">
        <w:tc>
          <w:tcPr>
            <w:tcW w:w="2127" w:type="dxa"/>
          </w:tcPr>
          <w:p w14:paraId="2CE08DA3" w14:textId="77777777" w:rsidR="00080FA3" w:rsidRPr="001E0C6B" w:rsidRDefault="00080FA3" w:rsidP="00080FA3">
            <w:pPr>
              <w:rPr>
                <w:sz w:val="18"/>
                <w:szCs w:val="18"/>
              </w:rPr>
            </w:pPr>
            <w:r w:rsidRPr="001E0C6B">
              <w:rPr>
                <w:sz w:val="18"/>
                <w:szCs w:val="18"/>
              </w:rPr>
              <w:t>Guarantors</w:t>
            </w:r>
          </w:p>
        </w:tc>
        <w:tc>
          <w:tcPr>
            <w:tcW w:w="7229" w:type="dxa"/>
          </w:tcPr>
          <w:p w14:paraId="3DA67BDC" w14:textId="27A6D679" w:rsidR="00080FA3" w:rsidRPr="001E0C6B" w:rsidRDefault="00080FA3" w:rsidP="00080FA3">
            <w:pPr>
              <w:rPr>
                <w:sz w:val="18"/>
                <w:szCs w:val="18"/>
              </w:rPr>
            </w:pPr>
            <w:r w:rsidRPr="001E0C6B">
              <w:rPr>
                <w:sz w:val="18"/>
                <w:szCs w:val="18"/>
              </w:rPr>
              <w:t>Tenants will need a guarantor, who will be liable for paying rent for the whole property. If they don’t have one, they’ll have to pay 6 month’s rent in advance</w:t>
            </w:r>
          </w:p>
        </w:tc>
      </w:tr>
      <w:tr w:rsidR="00080FA3" w14:paraId="23AF2CF0" w14:textId="77777777" w:rsidTr="00411A89">
        <w:tc>
          <w:tcPr>
            <w:tcW w:w="2127" w:type="dxa"/>
          </w:tcPr>
          <w:p w14:paraId="77B02734" w14:textId="77777777" w:rsidR="00080FA3" w:rsidRPr="001E0C6B" w:rsidRDefault="00080FA3" w:rsidP="00080FA3">
            <w:pPr>
              <w:rPr>
                <w:sz w:val="18"/>
                <w:szCs w:val="18"/>
              </w:rPr>
            </w:pPr>
            <w:r w:rsidRPr="001E0C6B">
              <w:rPr>
                <w:sz w:val="18"/>
                <w:szCs w:val="18"/>
              </w:rPr>
              <w:t>Heating</w:t>
            </w:r>
          </w:p>
        </w:tc>
        <w:tc>
          <w:tcPr>
            <w:tcW w:w="7229" w:type="dxa"/>
          </w:tcPr>
          <w:p w14:paraId="3BDCE0F7" w14:textId="251B8877" w:rsidR="00080FA3" w:rsidRPr="001E0C6B" w:rsidRDefault="00080FA3" w:rsidP="00080FA3">
            <w:pPr>
              <w:rPr>
                <w:sz w:val="18"/>
                <w:szCs w:val="18"/>
              </w:rPr>
            </w:pPr>
            <w:r w:rsidRPr="001E0C6B">
              <w:rPr>
                <w:sz w:val="18"/>
                <w:szCs w:val="18"/>
              </w:rPr>
              <w:t>Radiators in each room. Single glazing only</w:t>
            </w:r>
          </w:p>
        </w:tc>
      </w:tr>
      <w:tr w:rsidR="00080FA3" w14:paraId="2BDBF270" w14:textId="77777777" w:rsidTr="00411A89">
        <w:tc>
          <w:tcPr>
            <w:tcW w:w="2127" w:type="dxa"/>
          </w:tcPr>
          <w:p w14:paraId="125BB86D" w14:textId="77777777" w:rsidR="00080FA3" w:rsidRPr="001E0C6B" w:rsidRDefault="00080FA3" w:rsidP="00080FA3">
            <w:pPr>
              <w:rPr>
                <w:sz w:val="18"/>
                <w:szCs w:val="18"/>
              </w:rPr>
            </w:pPr>
            <w:r w:rsidRPr="001E0C6B">
              <w:rPr>
                <w:sz w:val="18"/>
                <w:szCs w:val="18"/>
              </w:rPr>
              <w:t>Bills</w:t>
            </w:r>
          </w:p>
        </w:tc>
        <w:tc>
          <w:tcPr>
            <w:tcW w:w="7229" w:type="dxa"/>
          </w:tcPr>
          <w:p w14:paraId="63BEDAC7" w14:textId="467EAD82" w:rsidR="00080FA3" w:rsidRPr="001E0C6B" w:rsidRDefault="00080FA3" w:rsidP="00080FA3">
            <w:pPr>
              <w:rPr>
                <w:sz w:val="18"/>
                <w:szCs w:val="18"/>
              </w:rPr>
            </w:pPr>
            <w:r w:rsidRPr="001E0C6B">
              <w:rPr>
                <w:sz w:val="18"/>
                <w:szCs w:val="18"/>
              </w:rPr>
              <w:t>Gas, water &amp; electricity are included, up to a limit that you deem reasonable. TV and internet aren’t</w:t>
            </w:r>
          </w:p>
        </w:tc>
      </w:tr>
      <w:tr w:rsidR="00080FA3" w14:paraId="22D20937" w14:textId="77777777" w:rsidTr="00411A89">
        <w:tc>
          <w:tcPr>
            <w:tcW w:w="2127" w:type="dxa"/>
          </w:tcPr>
          <w:p w14:paraId="2FF08CFA" w14:textId="77777777" w:rsidR="00080FA3" w:rsidRPr="001E0C6B" w:rsidRDefault="00080FA3" w:rsidP="00080FA3">
            <w:pPr>
              <w:rPr>
                <w:sz w:val="18"/>
                <w:szCs w:val="18"/>
              </w:rPr>
            </w:pPr>
            <w:r w:rsidRPr="001E0C6B">
              <w:rPr>
                <w:sz w:val="18"/>
                <w:szCs w:val="18"/>
              </w:rPr>
              <w:t>Additional fees</w:t>
            </w:r>
          </w:p>
        </w:tc>
        <w:tc>
          <w:tcPr>
            <w:tcW w:w="7229" w:type="dxa"/>
          </w:tcPr>
          <w:p w14:paraId="3A5D27F1" w14:textId="6FFE02F4" w:rsidR="00080FA3" w:rsidRPr="001E0C6B" w:rsidRDefault="00C75BF1" w:rsidP="00080FA3">
            <w:pPr>
              <w:rPr>
                <w:sz w:val="18"/>
                <w:szCs w:val="18"/>
              </w:rPr>
            </w:pPr>
            <w:r w:rsidRPr="009110B2">
              <w:rPr>
                <w:sz w:val="18"/>
                <w:szCs w:val="18"/>
              </w:rPr>
              <w:t>£100 admin fee per tenant (£500 in total). There’s also a referencing fee of £50 each, a contract fee of £100 and a check-out inspection fee of £100.</w:t>
            </w:r>
          </w:p>
        </w:tc>
      </w:tr>
      <w:tr w:rsidR="00080FA3" w14:paraId="6368C37F" w14:textId="77777777" w:rsidTr="00411A89">
        <w:tc>
          <w:tcPr>
            <w:tcW w:w="2127" w:type="dxa"/>
          </w:tcPr>
          <w:p w14:paraId="6EB85373" w14:textId="77777777" w:rsidR="00080FA3" w:rsidRPr="001E0C6B" w:rsidRDefault="00080FA3" w:rsidP="00080FA3">
            <w:pPr>
              <w:rPr>
                <w:sz w:val="18"/>
                <w:szCs w:val="18"/>
              </w:rPr>
            </w:pPr>
            <w:r w:rsidRPr="001E0C6B">
              <w:rPr>
                <w:sz w:val="18"/>
                <w:szCs w:val="18"/>
              </w:rPr>
              <w:t>Furniture, décor and appliances</w:t>
            </w:r>
          </w:p>
        </w:tc>
        <w:tc>
          <w:tcPr>
            <w:tcW w:w="7229" w:type="dxa"/>
          </w:tcPr>
          <w:p w14:paraId="30666621" w14:textId="3EEB81CA" w:rsidR="00080FA3" w:rsidRPr="001E0C6B" w:rsidRDefault="00080FA3" w:rsidP="00080FA3">
            <w:pPr>
              <w:rPr>
                <w:sz w:val="18"/>
                <w:szCs w:val="18"/>
              </w:rPr>
            </w:pPr>
            <w:r w:rsidRPr="001E0C6B">
              <w:rPr>
                <w:sz w:val="18"/>
                <w:szCs w:val="18"/>
              </w:rPr>
              <w:t>All furniture is staying, including beds and wardrobes in each room. You are not willing to provide additional furniture</w:t>
            </w:r>
          </w:p>
        </w:tc>
      </w:tr>
    </w:tbl>
    <w:p w14:paraId="163AD2C1" w14:textId="455B98FE" w:rsidR="001942BA" w:rsidRDefault="00292F81" w:rsidP="00714A1E">
      <w:pPr>
        <w:rPr>
          <w:b/>
          <w:sz w:val="32"/>
          <w:szCs w:val="32"/>
        </w:rPr>
      </w:pPr>
      <w:r>
        <w:rPr>
          <w:b/>
          <w:noProof/>
          <w:sz w:val="32"/>
          <w:szCs w:val="32"/>
          <w:lang w:eastAsia="en-GB"/>
        </w:rPr>
        <w:lastRenderedPageBreak/>
        <w:drawing>
          <wp:anchor distT="0" distB="0" distL="114300" distR="114300" simplePos="0" relativeHeight="251666432" behindDoc="1" locked="0" layoutInCell="1" allowOverlap="1" wp14:anchorId="39ACD605" wp14:editId="20B0F796">
            <wp:simplePos x="0" y="0"/>
            <wp:positionH relativeFrom="margin">
              <wp:align>right</wp:align>
            </wp:positionH>
            <wp:positionV relativeFrom="paragraph">
              <wp:posOffset>0</wp:posOffset>
            </wp:positionV>
            <wp:extent cx="5724525" cy="95250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2B841" w14:textId="77777777" w:rsidR="001942BA" w:rsidRDefault="001942BA" w:rsidP="00714A1E">
      <w:pPr>
        <w:rPr>
          <w:b/>
          <w:sz w:val="32"/>
          <w:szCs w:val="32"/>
        </w:rPr>
      </w:pPr>
    </w:p>
    <w:p w14:paraId="78AE0417" w14:textId="77777777" w:rsidR="001942BA" w:rsidRDefault="001942BA" w:rsidP="00714A1E">
      <w:pPr>
        <w:rPr>
          <w:b/>
          <w:sz w:val="32"/>
          <w:szCs w:val="32"/>
        </w:rPr>
      </w:pPr>
    </w:p>
    <w:p w14:paraId="49DA64EE" w14:textId="77777777" w:rsidR="00D54BD3" w:rsidRDefault="00D54BD3" w:rsidP="00714A1E">
      <w:pPr>
        <w:rPr>
          <w:b/>
          <w:sz w:val="32"/>
          <w:szCs w:val="32"/>
        </w:rPr>
      </w:pPr>
    </w:p>
    <w:p w14:paraId="152DCA9E" w14:textId="672B16C9" w:rsidR="00A15314" w:rsidRPr="003D6D54" w:rsidRDefault="000D3A3F" w:rsidP="00714A1E">
      <w:pPr>
        <w:rPr>
          <w:b/>
          <w:sz w:val="32"/>
          <w:szCs w:val="32"/>
        </w:rPr>
      </w:pPr>
      <w:r w:rsidRPr="003D6D54">
        <w:rPr>
          <w:b/>
          <w:sz w:val="32"/>
          <w:szCs w:val="32"/>
        </w:rPr>
        <w:t>Purple House</w:t>
      </w:r>
    </w:p>
    <w:p w14:paraId="4D0C2D1A" w14:textId="77777777" w:rsidR="000D3A3F" w:rsidRPr="003D6D54" w:rsidRDefault="000D3A3F" w:rsidP="00714A1E">
      <w:pPr>
        <w:rPr>
          <w:b/>
        </w:rPr>
      </w:pPr>
    </w:p>
    <w:p w14:paraId="55632ED6" w14:textId="5A5ED693" w:rsidR="000D3A3F" w:rsidRPr="00D54BD3" w:rsidRDefault="000D3A3F" w:rsidP="00714A1E">
      <w:pPr>
        <w:rPr>
          <w:b/>
        </w:rPr>
      </w:pPr>
      <w:r w:rsidRPr="003D6D54">
        <w:rPr>
          <w:b/>
        </w:rPr>
        <w:t>Your character</w:t>
      </w:r>
    </w:p>
    <w:p w14:paraId="2CE614FC" w14:textId="77777777" w:rsidR="009D3A39" w:rsidRDefault="009D3A39" w:rsidP="009D3A39">
      <w:r>
        <w:t xml:space="preserve">You work for </w:t>
      </w:r>
      <w:proofErr w:type="spellStart"/>
      <w:r>
        <w:t>LovelyLettings</w:t>
      </w:r>
      <w:proofErr w:type="spellEnd"/>
      <w:r>
        <w:t>, an accredited letting agent. You believe your rent is fair and that your fees cover the reasonable costs of administration. You’re keen to keep everything in working order and encouraged the landlord to get double-glazing and a new boiler fitted to improve the quality of the property. This is reflected in the property’s Energy Performance rating which is much better than most student houses. The landlord is willing to make other reasonable improvements to what is a slightly shabby house. You’re keen to let the property, but know that your rent levels are competitive and that you can negotiate further so you’re not under too much pressure.</w:t>
      </w:r>
    </w:p>
    <w:p w14:paraId="6238448C" w14:textId="77777777" w:rsidR="000D3A3F" w:rsidRDefault="000D3A3F" w:rsidP="00714A1E"/>
    <w:p w14:paraId="0C639C22" w14:textId="035AB69F" w:rsidR="000D3A3F" w:rsidRPr="00D54BD3" w:rsidRDefault="000D3A3F" w:rsidP="00714A1E">
      <w:pPr>
        <w:rPr>
          <w:b/>
        </w:rPr>
      </w:pPr>
      <w:r w:rsidRPr="000D3A3F">
        <w:rPr>
          <w:b/>
        </w:rPr>
        <w:t>Your pitch</w:t>
      </w:r>
    </w:p>
    <w:p w14:paraId="3F76F70C" w14:textId="624A72E6" w:rsidR="000D3A3F" w:rsidRDefault="000D3A3F" w:rsidP="00714A1E">
      <w:r>
        <w:t xml:space="preserve">This house is being rented on behalf of the landlord by </w:t>
      </w:r>
      <w:proofErr w:type="spellStart"/>
      <w:r>
        <w:t>LovelyLettings</w:t>
      </w:r>
      <w:proofErr w:type="spellEnd"/>
      <w:r>
        <w:t xml:space="preserve">, a letting agent accredited with </w:t>
      </w:r>
      <w:r w:rsidR="005A59E1">
        <w:t>the Association of Residential Letting Agents</w:t>
      </w:r>
      <w:r>
        <w:t xml:space="preserve">. It’s in a great location, and is perfect for student sharers. The landlord is keen to keep the property in good shape and has recently </w:t>
      </w:r>
      <w:r w:rsidR="009D3A39">
        <w:t xml:space="preserve">got double-glazing installed and </w:t>
      </w:r>
      <w:r>
        <w:t xml:space="preserve">upgraded </w:t>
      </w:r>
      <w:r w:rsidR="009D3A39">
        <w:t>the</w:t>
      </w:r>
      <w:r>
        <w:t xml:space="preserve"> boiler. The price is good for the area, especially for a house with a garden, and the deposit is 1.5 months</w:t>
      </w:r>
      <w:r w:rsidR="0067142F">
        <w:t>’</w:t>
      </w:r>
      <w:r>
        <w:t xml:space="preserve"> rent.</w:t>
      </w:r>
      <w:r w:rsidR="009D3A39">
        <w:t xml:space="preserve"> Bills aren’t included, but the property is very</w:t>
      </w:r>
      <w:r w:rsidR="0067142F">
        <w:t xml:space="preserve"> energy efficient</w:t>
      </w:r>
      <w:r w:rsidR="009D3A39">
        <w:t xml:space="preserve"> which keeps the cost of bills down</w:t>
      </w:r>
      <w:r w:rsidR="0067142F">
        <w:t>.</w:t>
      </w:r>
    </w:p>
    <w:p w14:paraId="636748E0" w14:textId="77777777" w:rsidR="000D3A3F" w:rsidRDefault="000D3A3F" w:rsidP="00714A1E"/>
    <w:p w14:paraId="4DBE0CA7" w14:textId="1092F112" w:rsidR="000D3A3F" w:rsidRPr="001E0C6B" w:rsidRDefault="000D3A3F" w:rsidP="000D3A3F">
      <w:pPr>
        <w:pStyle w:val="ListParagraph"/>
        <w:numPr>
          <w:ilvl w:val="0"/>
          <w:numId w:val="2"/>
        </w:numPr>
        <w:rPr>
          <w:i/>
        </w:rPr>
      </w:pPr>
      <w:r w:rsidRPr="001E0C6B">
        <w:rPr>
          <w:i/>
        </w:rPr>
        <w:t>Encourage the renters to ask questions</w:t>
      </w:r>
    </w:p>
    <w:p w14:paraId="0EF84653" w14:textId="77777777" w:rsidR="000D3A3F" w:rsidRDefault="000D3A3F" w:rsidP="00714A1E"/>
    <w:p w14:paraId="076ECE1F" w14:textId="4A1CB6D8" w:rsidR="000D3A3F" w:rsidRDefault="000D3A3F" w:rsidP="00714A1E">
      <w:pPr>
        <w:rPr>
          <w:b/>
        </w:rPr>
      </w:pPr>
      <w:r w:rsidRPr="003D6D54">
        <w:rPr>
          <w:b/>
        </w:rPr>
        <w:t>When asked</w:t>
      </w:r>
    </w:p>
    <w:p w14:paraId="3EEABC58" w14:textId="77777777" w:rsidR="009D5197" w:rsidRDefault="009D5197" w:rsidP="00714A1E">
      <w:pPr>
        <w:rPr>
          <w:b/>
        </w:rPr>
      </w:pPr>
    </w:p>
    <w:tbl>
      <w:tblPr>
        <w:tblStyle w:val="TableGrid"/>
        <w:tblW w:w="8931" w:type="dxa"/>
        <w:tblInd w:w="-5" w:type="dxa"/>
        <w:tblLook w:val="04A0" w:firstRow="1" w:lastRow="0" w:firstColumn="1" w:lastColumn="0" w:noHBand="0" w:noVBand="1"/>
      </w:tblPr>
      <w:tblGrid>
        <w:gridCol w:w="2127"/>
        <w:gridCol w:w="6804"/>
      </w:tblGrid>
      <w:tr w:rsidR="00921DD2" w14:paraId="27B7A1A0" w14:textId="77777777" w:rsidTr="00C7157E">
        <w:tc>
          <w:tcPr>
            <w:tcW w:w="2127" w:type="dxa"/>
          </w:tcPr>
          <w:p w14:paraId="17924EFA" w14:textId="4AC043ED" w:rsidR="00921DD2" w:rsidRDefault="00921DD2" w:rsidP="00440402">
            <w:r>
              <w:t>Registration</w:t>
            </w:r>
          </w:p>
        </w:tc>
        <w:tc>
          <w:tcPr>
            <w:tcW w:w="6804" w:type="dxa"/>
          </w:tcPr>
          <w:p w14:paraId="62EC8BAF" w14:textId="4CFABBE8" w:rsidR="00921DD2" w:rsidRPr="005A59E1" w:rsidRDefault="00921DD2" w:rsidP="00440402">
            <w:r w:rsidRPr="005A59E1">
              <w:t>Show your registration number on the property advert</w:t>
            </w:r>
          </w:p>
        </w:tc>
      </w:tr>
      <w:tr w:rsidR="009D5197" w14:paraId="11745484" w14:textId="77777777" w:rsidTr="00C7157E">
        <w:tc>
          <w:tcPr>
            <w:tcW w:w="2127" w:type="dxa"/>
          </w:tcPr>
          <w:p w14:paraId="492A6B32" w14:textId="77777777" w:rsidR="009D5197" w:rsidRDefault="009D5197" w:rsidP="00440402">
            <w:r>
              <w:t>Accreditation</w:t>
            </w:r>
          </w:p>
        </w:tc>
        <w:tc>
          <w:tcPr>
            <w:tcW w:w="6804" w:type="dxa"/>
          </w:tcPr>
          <w:p w14:paraId="7B5F48AF" w14:textId="625B4AAA" w:rsidR="009D5197" w:rsidRPr="005A59E1" w:rsidRDefault="005A59E1" w:rsidP="00440402">
            <w:r w:rsidRPr="005A59E1">
              <w:t xml:space="preserve">Accredited with </w:t>
            </w:r>
            <w:r w:rsidR="00411A89" w:rsidRPr="005A59E1">
              <w:t>Association</w:t>
            </w:r>
            <w:r w:rsidRPr="005A59E1">
              <w:t xml:space="preserve"> of Residential Letting Agents</w:t>
            </w:r>
          </w:p>
        </w:tc>
      </w:tr>
      <w:tr w:rsidR="009D5197" w14:paraId="19A4FC62" w14:textId="77777777" w:rsidTr="00C7157E">
        <w:tc>
          <w:tcPr>
            <w:tcW w:w="2127" w:type="dxa"/>
          </w:tcPr>
          <w:p w14:paraId="36DB1802" w14:textId="77777777" w:rsidR="009D5197" w:rsidRDefault="009D5197" w:rsidP="00440402">
            <w:r>
              <w:t xml:space="preserve">Deposit protection </w:t>
            </w:r>
          </w:p>
        </w:tc>
        <w:tc>
          <w:tcPr>
            <w:tcW w:w="6804" w:type="dxa"/>
          </w:tcPr>
          <w:p w14:paraId="0E34C638" w14:textId="2704F460" w:rsidR="009D5197" w:rsidRPr="005A59E1" w:rsidRDefault="009D5197" w:rsidP="00440402">
            <w:r w:rsidRPr="005A59E1">
              <w:t xml:space="preserve">Their </w:t>
            </w:r>
            <w:r w:rsidR="005A59E1" w:rsidRPr="005A59E1">
              <w:t>deposit will be protected by Safe Deposits Scotland</w:t>
            </w:r>
          </w:p>
        </w:tc>
      </w:tr>
      <w:tr w:rsidR="005A59E1" w14:paraId="4778EF27" w14:textId="77777777" w:rsidTr="00C7157E">
        <w:tc>
          <w:tcPr>
            <w:tcW w:w="2127" w:type="dxa"/>
          </w:tcPr>
          <w:p w14:paraId="6972EB41" w14:textId="77777777" w:rsidR="005A59E1" w:rsidRDefault="005A59E1" w:rsidP="005A59E1">
            <w:r>
              <w:t>Gas Safety Certificates</w:t>
            </w:r>
          </w:p>
        </w:tc>
        <w:tc>
          <w:tcPr>
            <w:tcW w:w="6804" w:type="dxa"/>
          </w:tcPr>
          <w:p w14:paraId="78B80A88" w14:textId="027F3AF8" w:rsidR="005A59E1" w:rsidRPr="005A59E1" w:rsidRDefault="00C75BF1" w:rsidP="00C75BF1">
            <w:r>
              <w:t>Show them your Gas Safety Certificate</w:t>
            </w:r>
          </w:p>
        </w:tc>
      </w:tr>
      <w:tr w:rsidR="005A59E1" w14:paraId="681B7A12" w14:textId="77777777" w:rsidTr="00C7157E">
        <w:tc>
          <w:tcPr>
            <w:tcW w:w="2127" w:type="dxa"/>
          </w:tcPr>
          <w:p w14:paraId="057B8CCE" w14:textId="2A45077F" w:rsidR="005A59E1" w:rsidRDefault="005A59E1" w:rsidP="00411A89">
            <w:r>
              <w:t>Energy Performa</w:t>
            </w:r>
            <w:r w:rsidR="00411A89">
              <w:t>nce Certificate</w:t>
            </w:r>
          </w:p>
        </w:tc>
        <w:tc>
          <w:tcPr>
            <w:tcW w:w="6804" w:type="dxa"/>
          </w:tcPr>
          <w:p w14:paraId="6FD561F2" w14:textId="29A95DC4" w:rsidR="005A59E1" w:rsidRPr="005A59E1" w:rsidRDefault="00C75BF1" w:rsidP="005A59E1">
            <w:r>
              <w:t>Show them your EPC</w:t>
            </w:r>
          </w:p>
        </w:tc>
      </w:tr>
      <w:tr w:rsidR="005A59E1" w14:paraId="67912804" w14:textId="77777777" w:rsidTr="00C7157E">
        <w:tc>
          <w:tcPr>
            <w:tcW w:w="2127" w:type="dxa"/>
          </w:tcPr>
          <w:p w14:paraId="0126F9CE" w14:textId="77777777" w:rsidR="005A59E1" w:rsidRDefault="005A59E1" w:rsidP="005A59E1">
            <w:r>
              <w:t>HMO license</w:t>
            </w:r>
          </w:p>
        </w:tc>
        <w:tc>
          <w:tcPr>
            <w:tcW w:w="6804" w:type="dxa"/>
          </w:tcPr>
          <w:p w14:paraId="4F4A1194" w14:textId="0D402028" w:rsidR="005A59E1" w:rsidRPr="005A59E1" w:rsidRDefault="00C75BF1" w:rsidP="005A59E1">
            <w:r>
              <w:t>Show them your HMO licence</w:t>
            </w:r>
          </w:p>
        </w:tc>
      </w:tr>
      <w:tr w:rsidR="005A59E1" w14:paraId="2ADE01D6" w14:textId="77777777" w:rsidTr="00C7157E">
        <w:tc>
          <w:tcPr>
            <w:tcW w:w="2127" w:type="dxa"/>
          </w:tcPr>
          <w:p w14:paraId="46B9112C" w14:textId="77777777" w:rsidR="005A59E1" w:rsidRDefault="005A59E1" w:rsidP="005A59E1">
            <w:r>
              <w:t>Guarantors</w:t>
            </w:r>
          </w:p>
        </w:tc>
        <w:tc>
          <w:tcPr>
            <w:tcW w:w="6804" w:type="dxa"/>
          </w:tcPr>
          <w:p w14:paraId="44D49828" w14:textId="0350E51C" w:rsidR="005A59E1" w:rsidRDefault="005A59E1" w:rsidP="005A59E1">
            <w:r>
              <w:t>Tenants don’t need guarantors</w:t>
            </w:r>
          </w:p>
        </w:tc>
      </w:tr>
      <w:tr w:rsidR="005A59E1" w14:paraId="638AA898" w14:textId="77777777" w:rsidTr="00C7157E">
        <w:tc>
          <w:tcPr>
            <w:tcW w:w="2127" w:type="dxa"/>
          </w:tcPr>
          <w:p w14:paraId="1FC17265" w14:textId="5972B81E" w:rsidR="005A59E1" w:rsidRPr="009D5197" w:rsidRDefault="005A59E1" w:rsidP="005A59E1">
            <w:pPr>
              <w:rPr>
                <w:highlight w:val="yellow"/>
              </w:rPr>
            </w:pPr>
            <w:r w:rsidRPr="00921DD2">
              <w:t>Rent</w:t>
            </w:r>
          </w:p>
        </w:tc>
        <w:tc>
          <w:tcPr>
            <w:tcW w:w="6804" w:type="dxa"/>
          </w:tcPr>
          <w:p w14:paraId="5B4E3D18" w14:textId="25F8EC0A" w:rsidR="005A59E1" w:rsidRDefault="005A59E1" w:rsidP="005A59E1">
            <w:r>
              <w:t>You’re willing to negotiate for tenants to pay half rent over the summer (July &amp; August) as you know they may not stay there</w:t>
            </w:r>
          </w:p>
        </w:tc>
      </w:tr>
      <w:tr w:rsidR="00080FA3" w14:paraId="7002E706" w14:textId="77777777" w:rsidTr="00C7157E">
        <w:tc>
          <w:tcPr>
            <w:tcW w:w="2127" w:type="dxa"/>
          </w:tcPr>
          <w:p w14:paraId="5517BBBD" w14:textId="1266D89A" w:rsidR="00080FA3" w:rsidRDefault="00622FEF" w:rsidP="005A59E1">
            <w:r>
              <w:t>Holding deposits &amp; contract signing</w:t>
            </w:r>
          </w:p>
        </w:tc>
        <w:tc>
          <w:tcPr>
            <w:tcW w:w="6804" w:type="dxa"/>
          </w:tcPr>
          <w:p w14:paraId="0A8A2039" w14:textId="31BD2223" w:rsidR="00080FA3" w:rsidRDefault="00C75BF1" w:rsidP="005A59E1">
            <w:r>
              <w:t>They need to pay a small holding deposit of £80. If they want to sign the contract, offer to hold the property for 24 hours so they can take it away to check it over</w:t>
            </w:r>
          </w:p>
        </w:tc>
      </w:tr>
      <w:tr w:rsidR="005A59E1" w14:paraId="14FE0758" w14:textId="77777777" w:rsidTr="00C7157E">
        <w:tc>
          <w:tcPr>
            <w:tcW w:w="2127" w:type="dxa"/>
          </w:tcPr>
          <w:p w14:paraId="15B2AFD3" w14:textId="3A65B37C" w:rsidR="005A59E1" w:rsidRDefault="005A59E1" w:rsidP="005A59E1">
            <w:r>
              <w:t>Heating</w:t>
            </w:r>
            <w:r w:rsidR="00080FA3">
              <w:t xml:space="preserve"> &amp; glazing</w:t>
            </w:r>
          </w:p>
        </w:tc>
        <w:tc>
          <w:tcPr>
            <w:tcW w:w="6804" w:type="dxa"/>
          </w:tcPr>
          <w:p w14:paraId="030FECDA" w14:textId="1DF8F138" w:rsidR="005A59E1" w:rsidRDefault="005A59E1" w:rsidP="005A59E1">
            <w:r>
              <w:t>Radiators in each room. Double glazing</w:t>
            </w:r>
          </w:p>
        </w:tc>
      </w:tr>
      <w:tr w:rsidR="005A59E1" w14:paraId="0047C519" w14:textId="77777777" w:rsidTr="00C7157E">
        <w:tc>
          <w:tcPr>
            <w:tcW w:w="2127" w:type="dxa"/>
          </w:tcPr>
          <w:p w14:paraId="706C6B86" w14:textId="77777777" w:rsidR="005A59E1" w:rsidRDefault="005A59E1" w:rsidP="005A59E1">
            <w:r>
              <w:t>Bills</w:t>
            </w:r>
          </w:p>
        </w:tc>
        <w:tc>
          <w:tcPr>
            <w:tcW w:w="6804" w:type="dxa"/>
          </w:tcPr>
          <w:p w14:paraId="0A65D923" w14:textId="35C15107" w:rsidR="005A59E1" w:rsidRDefault="005A59E1" w:rsidP="005A59E1">
            <w:r>
              <w:t>None included, but great EPC performance means bills are low</w:t>
            </w:r>
          </w:p>
        </w:tc>
      </w:tr>
      <w:tr w:rsidR="005A59E1" w14:paraId="10196EA4" w14:textId="77777777" w:rsidTr="00C7157E">
        <w:tc>
          <w:tcPr>
            <w:tcW w:w="2127" w:type="dxa"/>
          </w:tcPr>
          <w:p w14:paraId="1B42FD8B" w14:textId="77777777" w:rsidR="005A59E1" w:rsidRDefault="005A59E1" w:rsidP="005A59E1">
            <w:r>
              <w:t>Furniture, décor and appliances</w:t>
            </w:r>
          </w:p>
        </w:tc>
        <w:tc>
          <w:tcPr>
            <w:tcW w:w="6804" w:type="dxa"/>
          </w:tcPr>
          <w:p w14:paraId="740572FE" w14:textId="13B178A8" w:rsidR="005A59E1" w:rsidRDefault="005A59E1" w:rsidP="005A59E1">
            <w:r>
              <w:t>All furniture is staying, including beds, wardrobes and desks in each room. You’re willing to provide additional furniture</w:t>
            </w:r>
          </w:p>
        </w:tc>
      </w:tr>
      <w:tr w:rsidR="005A59E1" w14:paraId="116AC50B" w14:textId="77777777" w:rsidTr="00C7157E">
        <w:tc>
          <w:tcPr>
            <w:tcW w:w="2127" w:type="dxa"/>
          </w:tcPr>
          <w:p w14:paraId="5E8A1D97" w14:textId="4815FBDB" w:rsidR="005A59E1" w:rsidRDefault="005A59E1" w:rsidP="005A59E1">
            <w:r>
              <w:t>Garden</w:t>
            </w:r>
          </w:p>
        </w:tc>
        <w:tc>
          <w:tcPr>
            <w:tcW w:w="6804" w:type="dxa"/>
          </w:tcPr>
          <w:p w14:paraId="739E0D22" w14:textId="537CC2D7" w:rsidR="005A59E1" w:rsidRDefault="005A59E1" w:rsidP="005A59E1">
            <w:r>
              <w:t>Tenants need to maintain the garden, and there’s a lawnmower in the shed</w:t>
            </w:r>
          </w:p>
        </w:tc>
      </w:tr>
      <w:tr w:rsidR="00C75BF1" w14:paraId="375B2B3A" w14:textId="77777777" w:rsidTr="00C7157E">
        <w:tc>
          <w:tcPr>
            <w:tcW w:w="2127" w:type="dxa"/>
          </w:tcPr>
          <w:p w14:paraId="506A56B5" w14:textId="4154BAA7" w:rsidR="00C75BF1" w:rsidRDefault="00C75BF1" w:rsidP="005A59E1">
            <w:r>
              <w:t>Additional Fees</w:t>
            </w:r>
          </w:p>
        </w:tc>
        <w:tc>
          <w:tcPr>
            <w:tcW w:w="6804" w:type="dxa"/>
          </w:tcPr>
          <w:p w14:paraId="1A8D3C9E" w14:textId="6A897F9E" w:rsidR="00C75BF1" w:rsidRDefault="00C75BF1" w:rsidP="005A59E1">
            <w:r>
              <w:t>None</w:t>
            </w:r>
          </w:p>
        </w:tc>
      </w:tr>
    </w:tbl>
    <w:p w14:paraId="4E485D26" w14:textId="77777777" w:rsidR="009D5197" w:rsidRPr="00D54BD3" w:rsidRDefault="009D5197" w:rsidP="00714A1E">
      <w:pPr>
        <w:rPr>
          <w:b/>
        </w:rPr>
      </w:pPr>
    </w:p>
    <w:p w14:paraId="243C4FAA" w14:textId="7CDBBBA8" w:rsidR="00232E9A" w:rsidRDefault="00232E9A" w:rsidP="001E0C6B">
      <w:bookmarkStart w:id="0" w:name="_GoBack"/>
      <w:bookmarkEnd w:id="0"/>
    </w:p>
    <w:p w14:paraId="135944AE" w14:textId="0AD56951" w:rsidR="001942BA" w:rsidRDefault="00292F81" w:rsidP="00714A1E">
      <w:pPr>
        <w:rPr>
          <w:b/>
          <w:sz w:val="32"/>
          <w:szCs w:val="32"/>
        </w:rPr>
      </w:pPr>
      <w:r>
        <w:rPr>
          <w:b/>
          <w:noProof/>
          <w:sz w:val="32"/>
          <w:szCs w:val="32"/>
          <w:lang w:eastAsia="en-GB"/>
        </w:rPr>
        <w:lastRenderedPageBreak/>
        <w:drawing>
          <wp:inline distT="0" distB="0" distL="0" distR="0" wp14:anchorId="056C4525" wp14:editId="381EA60F">
            <wp:extent cx="5724525" cy="952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14:paraId="479F36DD" w14:textId="6CC628D9" w:rsidR="00A15314" w:rsidRPr="00A03CDF" w:rsidRDefault="00E912DE" w:rsidP="00714A1E">
      <w:pPr>
        <w:rPr>
          <w:b/>
          <w:sz w:val="32"/>
          <w:szCs w:val="32"/>
        </w:rPr>
      </w:pPr>
      <w:r w:rsidRPr="00A03CDF">
        <w:rPr>
          <w:b/>
          <w:sz w:val="32"/>
          <w:szCs w:val="32"/>
        </w:rPr>
        <w:t>Green House</w:t>
      </w:r>
    </w:p>
    <w:p w14:paraId="6431B5ED" w14:textId="65855A42" w:rsidR="00E912DE" w:rsidRPr="00A03CDF" w:rsidRDefault="00E912DE" w:rsidP="00714A1E">
      <w:pPr>
        <w:rPr>
          <w:b/>
        </w:rPr>
      </w:pPr>
      <w:r w:rsidRPr="00A03CDF">
        <w:rPr>
          <w:b/>
        </w:rPr>
        <w:t>Your character</w:t>
      </w:r>
      <w:r w:rsidR="00A03CDF">
        <w:rPr>
          <w:b/>
        </w:rPr>
        <w:t>:</w:t>
      </w:r>
    </w:p>
    <w:p w14:paraId="25193663" w14:textId="5E8C1094" w:rsidR="00E912DE" w:rsidRDefault="00E912DE" w:rsidP="00714A1E">
      <w:r>
        <w:t>You are a “hands-off” landlord, which means that you resist making changes to your property as long as possible.</w:t>
      </w:r>
      <w:r w:rsidR="00DD44BA">
        <w:t xml:space="preserve"> You’ve not got round to registering with the council.</w:t>
      </w:r>
      <w:r>
        <w:t xml:space="preserve"> You’re hoping that the low price will mean you can get students in your property without having to deal with any of the longstanding issues- poor heating and damp rooms caused by structural problems. You’ve just replaced furniture in some of the bedrooms to give the place a superficial spruce</w:t>
      </w:r>
      <w:r w:rsidR="00A03CDF">
        <w:t>-up</w:t>
      </w:r>
      <w:r>
        <w:t xml:space="preserve"> as tenants had been complaining for years about insufficient storage.</w:t>
      </w:r>
      <w:r w:rsidR="0067142F">
        <w:t xml:space="preserve"> You’ve had a bit of trouble letting the property over the past few years so you’re really keen to get a quick deal this time, and not to have to answer too many questions.</w:t>
      </w:r>
    </w:p>
    <w:p w14:paraId="0E8E0A09" w14:textId="77777777" w:rsidR="00E912DE" w:rsidRDefault="00E912DE" w:rsidP="00714A1E"/>
    <w:p w14:paraId="7919EB89" w14:textId="7B802107" w:rsidR="00A15314" w:rsidRPr="00A03CDF" w:rsidRDefault="00E912DE" w:rsidP="00714A1E">
      <w:pPr>
        <w:rPr>
          <w:b/>
        </w:rPr>
      </w:pPr>
      <w:r w:rsidRPr="00A03CDF">
        <w:rPr>
          <w:b/>
        </w:rPr>
        <w:t>Your pitch:</w:t>
      </w:r>
    </w:p>
    <w:p w14:paraId="62B51888" w14:textId="746C1DCA" w:rsidR="001A60AF" w:rsidRDefault="001A60AF" w:rsidP="00714A1E">
      <w:r>
        <w:t>This great home has fantastic communal areas for student sharers and 5 large double rooms. You won’t find anything of this size at this price in the area!</w:t>
      </w:r>
      <w:r w:rsidR="00A03CDF">
        <w:t xml:space="preserve"> This house always goes really quickly, and it’s going to go even faster this year because all the furniture in the bedrooms is brand new.</w:t>
      </w:r>
      <w:r w:rsidR="0067142F">
        <w:t xml:space="preserve"> It’s my only property so I take good care of it and I</w:t>
      </w:r>
      <w:r w:rsidR="00A444DF">
        <w:t xml:space="preserve"> always like to have a good relationship with my tenants.</w:t>
      </w:r>
      <w:r w:rsidR="00A03CDF">
        <w:t xml:space="preserve"> There’s a couple of other interested groups but if you’re interested in it I’m happy to give you the contract to sign now.</w:t>
      </w:r>
    </w:p>
    <w:p w14:paraId="4D7415DD" w14:textId="00CBC27B" w:rsidR="00741ACE" w:rsidRPr="00C75BF1" w:rsidRDefault="00741ACE" w:rsidP="008F106F">
      <w:pPr>
        <w:pStyle w:val="ListParagraph"/>
        <w:numPr>
          <w:ilvl w:val="0"/>
          <w:numId w:val="7"/>
        </w:numPr>
        <w:rPr>
          <w:i/>
        </w:rPr>
      </w:pPr>
      <w:r w:rsidRPr="00C75BF1">
        <w:rPr>
          <w:i/>
        </w:rPr>
        <w:t>Encourage groups to sign immediately</w:t>
      </w:r>
      <w:r w:rsidR="00C75BF1" w:rsidRPr="00C75BF1">
        <w:rPr>
          <w:i/>
        </w:rPr>
        <w:t xml:space="preserve">. </w:t>
      </w:r>
      <w:r w:rsidR="00C75BF1">
        <w:rPr>
          <w:i/>
        </w:rPr>
        <w:t>Say</w:t>
      </w:r>
      <w:r w:rsidRPr="00C75BF1">
        <w:rPr>
          <w:i/>
        </w:rPr>
        <w:t xml:space="preserve"> that all the paperwork is in order</w:t>
      </w:r>
    </w:p>
    <w:p w14:paraId="2F532D3F" w14:textId="77777777" w:rsidR="001A60AF" w:rsidRDefault="001A60AF" w:rsidP="00714A1E"/>
    <w:p w14:paraId="3597F112" w14:textId="1ACFAD13" w:rsidR="00E912DE" w:rsidRPr="00A03CDF" w:rsidRDefault="00E912DE" w:rsidP="00714A1E">
      <w:pPr>
        <w:rPr>
          <w:b/>
        </w:rPr>
      </w:pPr>
      <w:r w:rsidRPr="00A03CDF">
        <w:rPr>
          <w:b/>
        </w:rPr>
        <w:t>When asked</w:t>
      </w:r>
      <w:r w:rsidR="00A03CDF" w:rsidRPr="00A03CDF">
        <w:rPr>
          <w:b/>
        </w:rPr>
        <w:t>:</w:t>
      </w:r>
    </w:p>
    <w:tbl>
      <w:tblPr>
        <w:tblStyle w:val="TableGrid"/>
        <w:tblW w:w="9356" w:type="dxa"/>
        <w:tblInd w:w="-5" w:type="dxa"/>
        <w:tblLook w:val="04A0" w:firstRow="1" w:lastRow="0" w:firstColumn="1" w:lastColumn="0" w:noHBand="0" w:noVBand="1"/>
      </w:tblPr>
      <w:tblGrid>
        <w:gridCol w:w="2127"/>
        <w:gridCol w:w="7229"/>
      </w:tblGrid>
      <w:tr w:rsidR="00921DD2" w14:paraId="11290488" w14:textId="77777777" w:rsidTr="00440402">
        <w:tc>
          <w:tcPr>
            <w:tcW w:w="2127" w:type="dxa"/>
          </w:tcPr>
          <w:p w14:paraId="3E5A8615" w14:textId="6D9F8DAD" w:rsidR="00921DD2" w:rsidRDefault="00921DD2" w:rsidP="00440402">
            <w:r>
              <w:t>Registration</w:t>
            </w:r>
          </w:p>
        </w:tc>
        <w:tc>
          <w:tcPr>
            <w:tcW w:w="7229" w:type="dxa"/>
          </w:tcPr>
          <w:p w14:paraId="31D69BF0" w14:textId="11A8A89B" w:rsidR="00921DD2" w:rsidRDefault="00921DD2" w:rsidP="00440402">
            <w:r w:rsidRPr="005A59E1">
              <w:t>You’re not registered with the council</w:t>
            </w:r>
          </w:p>
        </w:tc>
      </w:tr>
      <w:tr w:rsidR="00C7157E" w14:paraId="1C9E57AB" w14:textId="77777777" w:rsidTr="00440402">
        <w:tc>
          <w:tcPr>
            <w:tcW w:w="2127" w:type="dxa"/>
          </w:tcPr>
          <w:p w14:paraId="55AAE9DE" w14:textId="77777777" w:rsidR="00C7157E" w:rsidRDefault="00C7157E" w:rsidP="00440402">
            <w:r>
              <w:t>Accreditation</w:t>
            </w:r>
          </w:p>
        </w:tc>
        <w:tc>
          <w:tcPr>
            <w:tcW w:w="7229" w:type="dxa"/>
          </w:tcPr>
          <w:p w14:paraId="18DACAAF" w14:textId="77777777" w:rsidR="00C7157E" w:rsidRDefault="00C7157E" w:rsidP="00440402">
            <w:r>
              <w:t>The property is not accredited, but you are committed to exceptional standards. The local accreditation scheme is, in your opinion, not fit for purpose and you don’t feel it would be beneficial for you to join.</w:t>
            </w:r>
          </w:p>
        </w:tc>
      </w:tr>
      <w:tr w:rsidR="00C7157E" w14:paraId="5205F62C" w14:textId="77777777" w:rsidTr="00440402">
        <w:tc>
          <w:tcPr>
            <w:tcW w:w="2127" w:type="dxa"/>
          </w:tcPr>
          <w:p w14:paraId="01960887" w14:textId="77777777" w:rsidR="00C7157E" w:rsidRDefault="00C7157E" w:rsidP="00440402">
            <w:r>
              <w:t xml:space="preserve">Deposit protection </w:t>
            </w:r>
          </w:p>
        </w:tc>
        <w:tc>
          <w:tcPr>
            <w:tcW w:w="7229" w:type="dxa"/>
          </w:tcPr>
          <w:p w14:paraId="73D1C881" w14:textId="077ABEF1" w:rsidR="00C7157E" w:rsidRDefault="00C7157E" w:rsidP="00440402">
            <w:r>
              <w:t xml:space="preserve">You can’t remember which scheme you’re </w:t>
            </w:r>
            <w:r w:rsidR="00921DD2">
              <w:t>using, but it will be protected</w:t>
            </w:r>
          </w:p>
        </w:tc>
      </w:tr>
      <w:tr w:rsidR="00C7157E" w14:paraId="1438BF55" w14:textId="77777777" w:rsidTr="00440402">
        <w:tc>
          <w:tcPr>
            <w:tcW w:w="2127" w:type="dxa"/>
          </w:tcPr>
          <w:p w14:paraId="49C1DE5C" w14:textId="77777777" w:rsidR="00C7157E" w:rsidRDefault="00C7157E" w:rsidP="00440402">
            <w:r>
              <w:t>Gas Safety Certificates</w:t>
            </w:r>
          </w:p>
        </w:tc>
        <w:tc>
          <w:tcPr>
            <w:tcW w:w="7229" w:type="dxa"/>
          </w:tcPr>
          <w:p w14:paraId="2D7C4A3D" w14:textId="4C03CA72" w:rsidR="00C7157E" w:rsidRDefault="00C7157E" w:rsidP="00C7157E">
            <w:r>
              <w:t>You don’t have one but you’ve been a landlord for 8 years and no-one’s ever asked for one.</w:t>
            </w:r>
          </w:p>
        </w:tc>
      </w:tr>
      <w:tr w:rsidR="00C7157E" w14:paraId="2C510332" w14:textId="77777777" w:rsidTr="00440402">
        <w:tc>
          <w:tcPr>
            <w:tcW w:w="2127" w:type="dxa"/>
          </w:tcPr>
          <w:p w14:paraId="6010EA0E" w14:textId="409E21F5" w:rsidR="00C7157E" w:rsidRDefault="00C7157E" w:rsidP="00440402">
            <w:r>
              <w:t>Energy Performa</w:t>
            </w:r>
            <w:r w:rsidR="00411A89">
              <w:t>n</w:t>
            </w:r>
            <w:r>
              <w:t>ce Certificate</w:t>
            </w:r>
          </w:p>
        </w:tc>
        <w:tc>
          <w:tcPr>
            <w:tcW w:w="7229" w:type="dxa"/>
          </w:tcPr>
          <w:p w14:paraId="03F0148C" w14:textId="77777777" w:rsidR="00C7157E" w:rsidRDefault="00C7157E" w:rsidP="00440402">
            <w:r>
              <w:t xml:space="preserve">You’re in the process of getting one, but everything is </w:t>
            </w:r>
            <w:proofErr w:type="spellStart"/>
            <w:r>
              <w:t>super efficient</w:t>
            </w:r>
            <w:proofErr w:type="spellEnd"/>
          </w:p>
        </w:tc>
      </w:tr>
      <w:tr w:rsidR="00C7157E" w14:paraId="1C09A4E8" w14:textId="77777777" w:rsidTr="00440402">
        <w:tc>
          <w:tcPr>
            <w:tcW w:w="2127" w:type="dxa"/>
          </w:tcPr>
          <w:p w14:paraId="3AF461D1" w14:textId="77777777" w:rsidR="00C7157E" w:rsidRDefault="00C7157E" w:rsidP="00440402">
            <w:r>
              <w:t>HMO license</w:t>
            </w:r>
          </w:p>
        </w:tc>
        <w:tc>
          <w:tcPr>
            <w:tcW w:w="7229" w:type="dxa"/>
          </w:tcPr>
          <w:p w14:paraId="4C5961CC" w14:textId="333D942F" w:rsidR="00C7157E" w:rsidRDefault="00FF33D3" w:rsidP="005A59E1">
            <w:r w:rsidRPr="00FD56CA">
              <w:t xml:space="preserve">You think HMO licensing is unnecessary red tape which would only mean you would have to </w:t>
            </w:r>
            <w:r w:rsidR="00FD56CA" w:rsidRPr="00FD56CA">
              <w:t>add fire doors which tenants dislike</w:t>
            </w:r>
            <w:r w:rsidRPr="00FD56CA">
              <w:t>. Suggest that the tenants say they are related to each other.</w:t>
            </w:r>
          </w:p>
        </w:tc>
      </w:tr>
      <w:tr w:rsidR="00C7157E" w14:paraId="608B7565" w14:textId="77777777" w:rsidTr="00440402">
        <w:tc>
          <w:tcPr>
            <w:tcW w:w="2127" w:type="dxa"/>
          </w:tcPr>
          <w:p w14:paraId="39080AEF" w14:textId="77777777" w:rsidR="00C7157E" w:rsidRDefault="00C7157E" w:rsidP="00440402">
            <w:r>
              <w:t>Rent</w:t>
            </w:r>
          </w:p>
        </w:tc>
        <w:tc>
          <w:tcPr>
            <w:tcW w:w="7229" w:type="dxa"/>
          </w:tcPr>
          <w:p w14:paraId="04984493" w14:textId="77777777" w:rsidR="00C7157E" w:rsidRDefault="00C7157E" w:rsidP="00440402">
            <w:r>
              <w:t>Non-negotiable</w:t>
            </w:r>
          </w:p>
        </w:tc>
      </w:tr>
      <w:tr w:rsidR="00622FEF" w14:paraId="7E720860" w14:textId="77777777" w:rsidTr="00440402">
        <w:tc>
          <w:tcPr>
            <w:tcW w:w="2127" w:type="dxa"/>
          </w:tcPr>
          <w:p w14:paraId="14F22204" w14:textId="1FAB87F8" w:rsidR="00622FEF" w:rsidRDefault="00622FEF" w:rsidP="00622FEF">
            <w:r w:rsidRPr="00080FA3">
              <w:t>Holding deposits</w:t>
            </w:r>
            <w:r>
              <w:t xml:space="preserve"> &amp; contract signing</w:t>
            </w:r>
          </w:p>
        </w:tc>
        <w:tc>
          <w:tcPr>
            <w:tcW w:w="7229" w:type="dxa"/>
          </w:tcPr>
          <w:p w14:paraId="280FBA7D" w14:textId="6AD68CDD" w:rsidR="00622FEF" w:rsidRDefault="00C75BF1" w:rsidP="00622FEF">
            <w:r>
              <w:t>The house-hunters will need to sign a contract there and then to secure the place. You also need a holding deposit of £500, and will cease doing house viewings.</w:t>
            </w:r>
          </w:p>
        </w:tc>
      </w:tr>
      <w:tr w:rsidR="00622FEF" w14:paraId="35E86FA3" w14:textId="77777777" w:rsidTr="00440402">
        <w:tc>
          <w:tcPr>
            <w:tcW w:w="2127" w:type="dxa"/>
          </w:tcPr>
          <w:p w14:paraId="61239428" w14:textId="77777777" w:rsidR="00622FEF" w:rsidRDefault="00622FEF" w:rsidP="00622FEF">
            <w:r>
              <w:t>Guarantors</w:t>
            </w:r>
          </w:p>
        </w:tc>
        <w:tc>
          <w:tcPr>
            <w:tcW w:w="7229" w:type="dxa"/>
          </w:tcPr>
          <w:p w14:paraId="2CF7B506" w14:textId="77777777" w:rsidR="00622FEF" w:rsidRDefault="00622FEF" w:rsidP="00622FEF">
            <w:r>
              <w:t xml:space="preserve">Tenants will need a guarantor, who will be liable for paying rent for the whole property. If they don’t have one, they’ll have to pay 6 </w:t>
            </w:r>
            <w:proofErr w:type="spellStart"/>
            <w:r>
              <w:t>months</w:t>
            </w:r>
            <w:proofErr w:type="spellEnd"/>
            <w:r>
              <w:t xml:space="preserve"> rent in advance</w:t>
            </w:r>
          </w:p>
        </w:tc>
      </w:tr>
      <w:tr w:rsidR="00622FEF" w14:paraId="51268DE6" w14:textId="77777777" w:rsidTr="00440402">
        <w:tc>
          <w:tcPr>
            <w:tcW w:w="2127" w:type="dxa"/>
          </w:tcPr>
          <w:p w14:paraId="486B792C" w14:textId="77777777" w:rsidR="00622FEF" w:rsidRDefault="00622FEF" w:rsidP="00622FEF">
            <w:r>
              <w:t>Heating</w:t>
            </w:r>
          </w:p>
        </w:tc>
        <w:tc>
          <w:tcPr>
            <w:tcW w:w="7229" w:type="dxa"/>
          </w:tcPr>
          <w:p w14:paraId="5E147056" w14:textId="42FF2907" w:rsidR="00622FEF" w:rsidRDefault="00622FEF" w:rsidP="00622FEF">
            <w:r>
              <w:t>Radiators in the lounge and kitchen. Other rooms have electric heaters. Single glazing only</w:t>
            </w:r>
          </w:p>
        </w:tc>
      </w:tr>
      <w:tr w:rsidR="00622FEF" w14:paraId="7A05FDD2" w14:textId="77777777" w:rsidTr="00440402">
        <w:tc>
          <w:tcPr>
            <w:tcW w:w="2127" w:type="dxa"/>
          </w:tcPr>
          <w:p w14:paraId="4F1E97A8" w14:textId="77777777" w:rsidR="00622FEF" w:rsidRDefault="00622FEF" w:rsidP="00622FEF">
            <w:r>
              <w:t>Bills</w:t>
            </w:r>
          </w:p>
        </w:tc>
        <w:tc>
          <w:tcPr>
            <w:tcW w:w="7229" w:type="dxa"/>
          </w:tcPr>
          <w:p w14:paraId="63ACDF79" w14:textId="77777777" w:rsidR="00622FEF" w:rsidRDefault="00622FEF" w:rsidP="00622FEF">
            <w:r>
              <w:t>Gas, water &amp; electricity are included. TV and internet aren’t</w:t>
            </w:r>
          </w:p>
        </w:tc>
      </w:tr>
      <w:tr w:rsidR="00C75BF1" w14:paraId="789FE769" w14:textId="77777777" w:rsidTr="00440402">
        <w:tc>
          <w:tcPr>
            <w:tcW w:w="2127" w:type="dxa"/>
          </w:tcPr>
          <w:p w14:paraId="32FBC364" w14:textId="297DB00A" w:rsidR="00C75BF1" w:rsidRDefault="00C75BF1" w:rsidP="00622FEF">
            <w:r>
              <w:t>Additional fees</w:t>
            </w:r>
          </w:p>
        </w:tc>
        <w:tc>
          <w:tcPr>
            <w:tcW w:w="7229" w:type="dxa"/>
          </w:tcPr>
          <w:p w14:paraId="7F83A6B8" w14:textId="55D74413" w:rsidR="00C75BF1" w:rsidRDefault="00C75BF1" w:rsidP="00622FEF">
            <w:r>
              <w:t>None</w:t>
            </w:r>
          </w:p>
        </w:tc>
      </w:tr>
      <w:tr w:rsidR="00622FEF" w14:paraId="2BFDBF88" w14:textId="77777777" w:rsidTr="00440402">
        <w:tc>
          <w:tcPr>
            <w:tcW w:w="2127" w:type="dxa"/>
          </w:tcPr>
          <w:p w14:paraId="2058E157" w14:textId="77777777" w:rsidR="00622FEF" w:rsidRDefault="00622FEF" w:rsidP="00622FEF">
            <w:r>
              <w:t>Furniture, décor and appliances</w:t>
            </w:r>
          </w:p>
        </w:tc>
        <w:tc>
          <w:tcPr>
            <w:tcW w:w="7229" w:type="dxa"/>
          </w:tcPr>
          <w:p w14:paraId="0CC99249" w14:textId="6E642F45" w:rsidR="00622FEF" w:rsidRDefault="00622FEF" w:rsidP="00622FEF">
            <w:r>
              <w:t>All furniture is staying, including beds and wardrobes in each room. You’re not willing to provide additional furniture. You’re willing to paint over the mould but you blame the previous tenants for it.</w:t>
            </w:r>
          </w:p>
        </w:tc>
      </w:tr>
    </w:tbl>
    <w:p w14:paraId="0E4350E9" w14:textId="77777777" w:rsidR="00C7157E" w:rsidRDefault="00C7157E" w:rsidP="009F2169"/>
    <w:sectPr w:rsidR="00C71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B3B37"/>
    <w:multiLevelType w:val="multilevel"/>
    <w:tmpl w:val="F850B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E77C1"/>
    <w:multiLevelType w:val="hybridMultilevel"/>
    <w:tmpl w:val="09F2CCD8"/>
    <w:lvl w:ilvl="0" w:tplc="E5CE91A0">
      <w:start w:val="5"/>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DE67B60"/>
    <w:multiLevelType w:val="hybridMultilevel"/>
    <w:tmpl w:val="6A92CFDC"/>
    <w:lvl w:ilvl="0" w:tplc="422E58AE">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5A05D7"/>
    <w:multiLevelType w:val="multilevel"/>
    <w:tmpl w:val="6DD8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C581B"/>
    <w:multiLevelType w:val="hybridMultilevel"/>
    <w:tmpl w:val="0816707A"/>
    <w:lvl w:ilvl="0" w:tplc="0F02222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7144B7"/>
    <w:multiLevelType w:val="hybridMultilevel"/>
    <w:tmpl w:val="B8AC4B10"/>
    <w:lvl w:ilvl="0" w:tplc="CFD83CDE">
      <w:start w:val="3"/>
      <w:numFmt w:val="bullet"/>
      <w:lvlText w:val="-"/>
      <w:lvlJc w:val="left"/>
      <w:pPr>
        <w:ind w:left="360" w:hanging="360"/>
      </w:pPr>
      <w:rPr>
        <w:rFonts w:ascii="Verdana" w:eastAsia="Droid Sans Fallback" w:hAnsi="Verdana"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9355E1E"/>
    <w:multiLevelType w:val="hybridMultilevel"/>
    <w:tmpl w:val="4BCC692A"/>
    <w:lvl w:ilvl="0" w:tplc="EA04372E">
      <w:start w:val="5"/>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FB"/>
    <w:rsid w:val="000538C5"/>
    <w:rsid w:val="0007383F"/>
    <w:rsid w:val="00080FA3"/>
    <w:rsid w:val="000835BE"/>
    <w:rsid w:val="000863A6"/>
    <w:rsid w:val="000D3A3F"/>
    <w:rsid w:val="0010400F"/>
    <w:rsid w:val="00131073"/>
    <w:rsid w:val="0013503F"/>
    <w:rsid w:val="001942BA"/>
    <w:rsid w:val="001A60AF"/>
    <w:rsid w:val="001D1AE3"/>
    <w:rsid w:val="001D4B67"/>
    <w:rsid w:val="001E0C6B"/>
    <w:rsid w:val="00212DE5"/>
    <w:rsid w:val="00212DEB"/>
    <w:rsid w:val="00212F48"/>
    <w:rsid w:val="00215812"/>
    <w:rsid w:val="00232E9A"/>
    <w:rsid w:val="0024531B"/>
    <w:rsid w:val="0024561A"/>
    <w:rsid w:val="00292F81"/>
    <w:rsid w:val="002C5E13"/>
    <w:rsid w:val="002C7180"/>
    <w:rsid w:val="002E1507"/>
    <w:rsid w:val="002F2463"/>
    <w:rsid w:val="00302E90"/>
    <w:rsid w:val="00320ABD"/>
    <w:rsid w:val="00321832"/>
    <w:rsid w:val="003234EA"/>
    <w:rsid w:val="00352D23"/>
    <w:rsid w:val="00370371"/>
    <w:rsid w:val="003A1FB3"/>
    <w:rsid w:val="003A26C6"/>
    <w:rsid w:val="003A4CA3"/>
    <w:rsid w:val="003A7A3E"/>
    <w:rsid w:val="003B68C7"/>
    <w:rsid w:val="003D6D54"/>
    <w:rsid w:val="00411A89"/>
    <w:rsid w:val="004D4C06"/>
    <w:rsid w:val="004E3E4C"/>
    <w:rsid w:val="0052659B"/>
    <w:rsid w:val="0055480D"/>
    <w:rsid w:val="00560163"/>
    <w:rsid w:val="005642AC"/>
    <w:rsid w:val="00590BCC"/>
    <w:rsid w:val="005A34A9"/>
    <w:rsid w:val="005A59E1"/>
    <w:rsid w:val="005B5E0E"/>
    <w:rsid w:val="005C01AD"/>
    <w:rsid w:val="00611D9B"/>
    <w:rsid w:val="00612E1A"/>
    <w:rsid w:val="00622FEF"/>
    <w:rsid w:val="0066313F"/>
    <w:rsid w:val="0067142F"/>
    <w:rsid w:val="00675EA1"/>
    <w:rsid w:val="006C04FB"/>
    <w:rsid w:val="006D6C40"/>
    <w:rsid w:val="00714A1E"/>
    <w:rsid w:val="00716E85"/>
    <w:rsid w:val="00741ACE"/>
    <w:rsid w:val="007607D9"/>
    <w:rsid w:val="007A193E"/>
    <w:rsid w:val="007A1AF3"/>
    <w:rsid w:val="007A4954"/>
    <w:rsid w:val="008A296A"/>
    <w:rsid w:val="008C026D"/>
    <w:rsid w:val="008D6093"/>
    <w:rsid w:val="0091013A"/>
    <w:rsid w:val="00921968"/>
    <w:rsid w:val="00921DD2"/>
    <w:rsid w:val="0093479D"/>
    <w:rsid w:val="00944F29"/>
    <w:rsid w:val="00964746"/>
    <w:rsid w:val="00972369"/>
    <w:rsid w:val="0098573F"/>
    <w:rsid w:val="009D3A39"/>
    <w:rsid w:val="009D5197"/>
    <w:rsid w:val="009F1712"/>
    <w:rsid w:val="009F2169"/>
    <w:rsid w:val="009F5DB9"/>
    <w:rsid w:val="00A03CDF"/>
    <w:rsid w:val="00A06E9C"/>
    <w:rsid w:val="00A15314"/>
    <w:rsid w:val="00A36315"/>
    <w:rsid w:val="00A444DF"/>
    <w:rsid w:val="00A54A9B"/>
    <w:rsid w:val="00A7001C"/>
    <w:rsid w:val="00A71520"/>
    <w:rsid w:val="00AB74D8"/>
    <w:rsid w:val="00AC115C"/>
    <w:rsid w:val="00B0652C"/>
    <w:rsid w:val="00B33F8F"/>
    <w:rsid w:val="00B43A78"/>
    <w:rsid w:val="00B544C4"/>
    <w:rsid w:val="00B55EE0"/>
    <w:rsid w:val="00B6524D"/>
    <w:rsid w:val="00B7284F"/>
    <w:rsid w:val="00BA0FD3"/>
    <w:rsid w:val="00BA7D63"/>
    <w:rsid w:val="00BB7FF9"/>
    <w:rsid w:val="00C22372"/>
    <w:rsid w:val="00C7157E"/>
    <w:rsid w:val="00C75BF1"/>
    <w:rsid w:val="00C962A1"/>
    <w:rsid w:val="00CB48A9"/>
    <w:rsid w:val="00D03F2B"/>
    <w:rsid w:val="00D45549"/>
    <w:rsid w:val="00D54BD3"/>
    <w:rsid w:val="00D555FB"/>
    <w:rsid w:val="00D62274"/>
    <w:rsid w:val="00D86104"/>
    <w:rsid w:val="00DA54B2"/>
    <w:rsid w:val="00DB697B"/>
    <w:rsid w:val="00DD44BA"/>
    <w:rsid w:val="00DF38B6"/>
    <w:rsid w:val="00E377A8"/>
    <w:rsid w:val="00E66E27"/>
    <w:rsid w:val="00E912DE"/>
    <w:rsid w:val="00E933DE"/>
    <w:rsid w:val="00EA7255"/>
    <w:rsid w:val="00ED3A22"/>
    <w:rsid w:val="00F04E48"/>
    <w:rsid w:val="00F13F52"/>
    <w:rsid w:val="00F143AF"/>
    <w:rsid w:val="00F33D5E"/>
    <w:rsid w:val="00F71024"/>
    <w:rsid w:val="00F75369"/>
    <w:rsid w:val="00F777BE"/>
    <w:rsid w:val="00F91C8B"/>
    <w:rsid w:val="00FB4220"/>
    <w:rsid w:val="00FD0581"/>
    <w:rsid w:val="00FD56CA"/>
    <w:rsid w:val="00FF002F"/>
    <w:rsid w:val="00FF1126"/>
    <w:rsid w:val="00FF3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1DD6"/>
  <w15:chartTrackingRefBased/>
  <w15:docId w15:val="{00EFCE73-779A-4E8E-A104-AA928B69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4C"/>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23"/>
    <w:pPr>
      <w:ind w:left="720"/>
      <w:contextualSpacing/>
    </w:pPr>
  </w:style>
  <w:style w:type="table" w:styleId="TableGrid">
    <w:name w:val="Table Grid"/>
    <w:basedOn w:val="TableNormal"/>
    <w:uiPriority w:val="39"/>
    <w:rsid w:val="00AB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A9B"/>
    <w:rPr>
      <w:color w:val="0563C1" w:themeColor="hyperlink"/>
      <w:u w:val="single"/>
    </w:rPr>
  </w:style>
  <w:style w:type="character" w:styleId="CommentReference">
    <w:name w:val="annotation reference"/>
    <w:basedOn w:val="DefaultParagraphFont"/>
    <w:uiPriority w:val="99"/>
    <w:semiHidden/>
    <w:unhideWhenUsed/>
    <w:rsid w:val="0067142F"/>
    <w:rPr>
      <w:sz w:val="16"/>
      <w:szCs w:val="16"/>
    </w:rPr>
  </w:style>
  <w:style w:type="paragraph" w:styleId="CommentText">
    <w:name w:val="annotation text"/>
    <w:basedOn w:val="Normal"/>
    <w:link w:val="CommentTextChar"/>
    <w:uiPriority w:val="99"/>
    <w:semiHidden/>
    <w:unhideWhenUsed/>
    <w:rsid w:val="0067142F"/>
    <w:rPr>
      <w:szCs w:val="20"/>
    </w:rPr>
  </w:style>
  <w:style w:type="character" w:customStyle="1" w:styleId="CommentTextChar">
    <w:name w:val="Comment Text Char"/>
    <w:basedOn w:val="DefaultParagraphFont"/>
    <w:link w:val="CommentText"/>
    <w:uiPriority w:val="99"/>
    <w:semiHidden/>
    <w:rsid w:val="0067142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7142F"/>
    <w:rPr>
      <w:b/>
      <w:bCs/>
    </w:rPr>
  </w:style>
  <w:style w:type="character" w:customStyle="1" w:styleId="CommentSubjectChar">
    <w:name w:val="Comment Subject Char"/>
    <w:basedOn w:val="CommentTextChar"/>
    <w:link w:val="CommentSubject"/>
    <w:uiPriority w:val="99"/>
    <w:semiHidden/>
    <w:rsid w:val="0067142F"/>
    <w:rPr>
      <w:rFonts w:ascii="Verdana" w:hAnsi="Verdana"/>
      <w:b/>
      <w:bCs/>
      <w:sz w:val="20"/>
      <w:szCs w:val="20"/>
    </w:rPr>
  </w:style>
  <w:style w:type="paragraph" w:styleId="BalloonText">
    <w:name w:val="Balloon Text"/>
    <w:basedOn w:val="Normal"/>
    <w:link w:val="BalloonTextChar"/>
    <w:uiPriority w:val="99"/>
    <w:semiHidden/>
    <w:unhideWhenUsed/>
    <w:rsid w:val="00671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94847">
      <w:bodyDiv w:val="1"/>
      <w:marLeft w:val="0"/>
      <w:marRight w:val="0"/>
      <w:marTop w:val="0"/>
      <w:marBottom w:val="0"/>
      <w:divBdr>
        <w:top w:val="none" w:sz="0" w:space="0" w:color="auto"/>
        <w:left w:val="none" w:sz="0" w:space="0" w:color="auto"/>
        <w:bottom w:val="none" w:sz="0" w:space="0" w:color="auto"/>
        <w:right w:val="none" w:sz="0" w:space="0" w:color="auto"/>
      </w:divBdr>
      <w:divsChild>
        <w:div w:id="2114786022">
          <w:marLeft w:val="0"/>
          <w:marRight w:val="0"/>
          <w:marTop w:val="0"/>
          <w:marBottom w:val="0"/>
          <w:divBdr>
            <w:top w:val="none" w:sz="0" w:space="0" w:color="auto"/>
            <w:left w:val="none" w:sz="0" w:space="0" w:color="auto"/>
            <w:bottom w:val="none" w:sz="0" w:space="0" w:color="auto"/>
            <w:right w:val="none" w:sz="0" w:space="0" w:color="auto"/>
          </w:divBdr>
          <w:divsChild>
            <w:div w:id="602616752">
              <w:marLeft w:val="0"/>
              <w:marRight w:val="0"/>
              <w:marTop w:val="0"/>
              <w:marBottom w:val="0"/>
              <w:divBdr>
                <w:top w:val="none" w:sz="0" w:space="0" w:color="auto"/>
                <w:left w:val="none" w:sz="0" w:space="0" w:color="auto"/>
                <w:bottom w:val="none" w:sz="0" w:space="0" w:color="auto"/>
                <w:right w:val="none" w:sz="0" w:space="0" w:color="auto"/>
              </w:divBdr>
              <w:divsChild>
                <w:div w:id="1347247428">
                  <w:marLeft w:val="0"/>
                  <w:marRight w:val="0"/>
                  <w:marTop w:val="195"/>
                  <w:marBottom w:val="0"/>
                  <w:divBdr>
                    <w:top w:val="none" w:sz="0" w:space="0" w:color="auto"/>
                    <w:left w:val="none" w:sz="0" w:space="0" w:color="auto"/>
                    <w:bottom w:val="none" w:sz="0" w:space="0" w:color="auto"/>
                    <w:right w:val="none" w:sz="0" w:space="0" w:color="auto"/>
                  </w:divBdr>
                  <w:divsChild>
                    <w:div w:id="2051949301">
                      <w:marLeft w:val="0"/>
                      <w:marRight w:val="0"/>
                      <w:marTop w:val="0"/>
                      <w:marBottom w:val="0"/>
                      <w:divBdr>
                        <w:top w:val="none" w:sz="0" w:space="0" w:color="auto"/>
                        <w:left w:val="none" w:sz="0" w:space="0" w:color="auto"/>
                        <w:bottom w:val="none" w:sz="0" w:space="0" w:color="auto"/>
                        <w:right w:val="none" w:sz="0" w:space="0" w:color="auto"/>
                      </w:divBdr>
                      <w:divsChild>
                        <w:div w:id="1295788351">
                          <w:marLeft w:val="0"/>
                          <w:marRight w:val="0"/>
                          <w:marTop w:val="0"/>
                          <w:marBottom w:val="0"/>
                          <w:divBdr>
                            <w:top w:val="none" w:sz="0" w:space="0" w:color="auto"/>
                            <w:left w:val="none" w:sz="0" w:space="0" w:color="auto"/>
                            <w:bottom w:val="none" w:sz="0" w:space="0" w:color="auto"/>
                            <w:right w:val="none" w:sz="0" w:space="0" w:color="auto"/>
                          </w:divBdr>
                          <w:divsChild>
                            <w:div w:id="749042812">
                              <w:marLeft w:val="0"/>
                              <w:marRight w:val="0"/>
                              <w:marTop w:val="0"/>
                              <w:marBottom w:val="0"/>
                              <w:divBdr>
                                <w:top w:val="none" w:sz="0" w:space="0" w:color="auto"/>
                                <w:left w:val="none" w:sz="0" w:space="0" w:color="auto"/>
                                <w:bottom w:val="none" w:sz="0" w:space="0" w:color="auto"/>
                                <w:right w:val="none" w:sz="0" w:space="0" w:color="auto"/>
                              </w:divBdr>
                              <w:divsChild>
                                <w:div w:id="1368681227">
                                  <w:marLeft w:val="0"/>
                                  <w:marRight w:val="0"/>
                                  <w:marTop w:val="0"/>
                                  <w:marBottom w:val="0"/>
                                  <w:divBdr>
                                    <w:top w:val="none" w:sz="0" w:space="0" w:color="auto"/>
                                    <w:left w:val="none" w:sz="0" w:space="0" w:color="auto"/>
                                    <w:bottom w:val="none" w:sz="0" w:space="0" w:color="auto"/>
                                    <w:right w:val="none" w:sz="0" w:space="0" w:color="auto"/>
                                  </w:divBdr>
                                  <w:divsChild>
                                    <w:div w:id="1818261007">
                                      <w:marLeft w:val="0"/>
                                      <w:marRight w:val="0"/>
                                      <w:marTop w:val="0"/>
                                      <w:marBottom w:val="0"/>
                                      <w:divBdr>
                                        <w:top w:val="none" w:sz="0" w:space="0" w:color="auto"/>
                                        <w:left w:val="none" w:sz="0" w:space="0" w:color="auto"/>
                                        <w:bottom w:val="none" w:sz="0" w:space="0" w:color="auto"/>
                                        <w:right w:val="none" w:sz="0" w:space="0" w:color="auto"/>
                                      </w:divBdr>
                                      <w:divsChild>
                                        <w:div w:id="813182595">
                                          <w:marLeft w:val="0"/>
                                          <w:marRight w:val="0"/>
                                          <w:marTop w:val="0"/>
                                          <w:marBottom w:val="0"/>
                                          <w:divBdr>
                                            <w:top w:val="none" w:sz="0" w:space="0" w:color="auto"/>
                                            <w:left w:val="none" w:sz="0" w:space="0" w:color="auto"/>
                                            <w:bottom w:val="none" w:sz="0" w:space="0" w:color="auto"/>
                                            <w:right w:val="none" w:sz="0" w:space="0" w:color="auto"/>
                                          </w:divBdr>
                                          <w:divsChild>
                                            <w:div w:id="2081554536">
                                              <w:marLeft w:val="0"/>
                                              <w:marRight w:val="0"/>
                                              <w:marTop w:val="0"/>
                                              <w:marBottom w:val="180"/>
                                              <w:divBdr>
                                                <w:top w:val="none" w:sz="0" w:space="0" w:color="auto"/>
                                                <w:left w:val="none" w:sz="0" w:space="0" w:color="auto"/>
                                                <w:bottom w:val="none" w:sz="0" w:space="0" w:color="auto"/>
                                                <w:right w:val="none" w:sz="0" w:space="0" w:color="auto"/>
                                              </w:divBdr>
                                              <w:divsChild>
                                                <w:div w:id="114905597">
                                                  <w:marLeft w:val="0"/>
                                                  <w:marRight w:val="0"/>
                                                  <w:marTop w:val="0"/>
                                                  <w:marBottom w:val="0"/>
                                                  <w:divBdr>
                                                    <w:top w:val="none" w:sz="0" w:space="0" w:color="auto"/>
                                                    <w:left w:val="none" w:sz="0" w:space="0" w:color="auto"/>
                                                    <w:bottom w:val="none" w:sz="0" w:space="0" w:color="auto"/>
                                                    <w:right w:val="none" w:sz="0" w:space="0" w:color="auto"/>
                                                  </w:divBdr>
                                                  <w:divsChild>
                                                    <w:div w:id="99223816">
                                                      <w:marLeft w:val="0"/>
                                                      <w:marRight w:val="0"/>
                                                      <w:marTop w:val="0"/>
                                                      <w:marBottom w:val="0"/>
                                                      <w:divBdr>
                                                        <w:top w:val="none" w:sz="0" w:space="0" w:color="auto"/>
                                                        <w:left w:val="none" w:sz="0" w:space="0" w:color="auto"/>
                                                        <w:bottom w:val="none" w:sz="0" w:space="0" w:color="auto"/>
                                                        <w:right w:val="none" w:sz="0" w:space="0" w:color="auto"/>
                                                      </w:divBdr>
                                                      <w:divsChild>
                                                        <w:div w:id="885874848">
                                                          <w:marLeft w:val="0"/>
                                                          <w:marRight w:val="0"/>
                                                          <w:marTop w:val="0"/>
                                                          <w:marBottom w:val="0"/>
                                                          <w:divBdr>
                                                            <w:top w:val="none" w:sz="0" w:space="0" w:color="auto"/>
                                                            <w:left w:val="none" w:sz="0" w:space="0" w:color="auto"/>
                                                            <w:bottom w:val="none" w:sz="0" w:space="0" w:color="auto"/>
                                                            <w:right w:val="none" w:sz="0" w:space="0" w:color="auto"/>
                                                          </w:divBdr>
                                                          <w:divsChild>
                                                            <w:div w:id="550314368">
                                                              <w:marLeft w:val="0"/>
                                                              <w:marRight w:val="0"/>
                                                              <w:marTop w:val="0"/>
                                                              <w:marBottom w:val="0"/>
                                                              <w:divBdr>
                                                                <w:top w:val="none" w:sz="0" w:space="0" w:color="auto"/>
                                                                <w:left w:val="none" w:sz="0" w:space="0" w:color="auto"/>
                                                                <w:bottom w:val="none" w:sz="0" w:space="0" w:color="auto"/>
                                                                <w:right w:val="none" w:sz="0" w:space="0" w:color="auto"/>
                                                              </w:divBdr>
                                                              <w:divsChild>
                                                                <w:div w:id="1862818046">
                                                                  <w:marLeft w:val="0"/>
                                                                  <w:marRight w:val="0"/>
                                                                  <w:marTop w:val="0"/>
                                                                  <w:marBottom w:val="0"/>
                                                                  <w:divBdr>
                                                                    <w:top w:val="none" w:sz="0" w:space="0" w:color="auto"/>
                                                                    <w:left w:val="none" w:sz="0" w:space="0" w:color="auto"/>
                                                                    <w:bottom w:val="none" w:sz="0" w:space="0" w:color="auto"/>
                                                                    <w:right w:val="none" w:sz="0" w:space="0" w:color="auto"/>
                                                                  </w:divBdr>
                                                                  <w:divsChild>
                                                                    <w:div w:id="1741950016">
                                                                      <w:marLeft w:val="0"/>
                                                                      <w:marRight w:val="0"/>
                                                                      <w:marTop w:val="0"/>
                                                                      <w:marBottom w:val="0"/>
                                                                      <w:divBdr>
                                                                        <w:top w:val="none" w:sz="0" w:space="0" w:color="auto"/>
                                                                        <w:left w:val="none" w:sz="0" w:space="0" w:color="auto"/>
                                                                        <w:bottom w:val="none" w:sz="0" w:space="0" w:color="auto"/>
                                                                        <w:right w:val="none" w:sz="0" w:space="0" w:color="auto"/>
                                                                      </w:divBdr>
                                                                      <w:divsChild>
                                                                        <w:div w:id="19387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601042">
      <w:bodyDiv w:val="1"/>
      <w:marLeft w:val="0"/>
      <w:marRight w:val="0"/>
      <w:marTop w:val="0"/>
      <w:marBottom w:val="0"/>
      <w:divBdr>
        <w:top w:val="none" w:sz="0" w:space="0" w:color="auto"/>
        <w:left w:val="none" w:sz="0" w:space="0" w:color="auto"/>
        <w:bottom w:val="none" w:sz="0" w:space="0" w:color="auto"/>
        <w:right w:val="none" w:sz="0" w:space="0" w:color="auto"/>
      </w:divBdr>
    </w:div>
    <w:div w:id="1928348273">
      <w:bodyDiv w:val="1"/>
      <w:marLeft w:val="0"/>
      <w:marRight w:val="0"/>
      <w:marTop w:val="0"/>
      <w:marBottom w:val="0"/>
      <w:divBdr>
        <w:top w:val="none" w:sz="0" w:space="0" w:color="auto"/>
        <w:left w:val="none" w:sz="0" w:space="0" w:color="auto"/>
        <w:bottom w:val="none" w:sz="0" w:space="0" w:color="auto"/>
        <w:right w:val="none" w:sz="0" w:space="0" w:color="auto"/>
      </w:divBdr>
    </w:div>
    <w:div w:id="2004160609">
      <w:bodyDiv w:val="1"/>
      <w:marLeft w:val="0"/>
      <w:marRight w:val="0"/>
      <w:marTop w:val="0"/>
      <w:marBottom w:val="0"/>
      <w:divBdr>
        <w:top w:val="none" w:sz="0" w:space="0" w:color="auto"/>
        <w:left w:val="none" w:sz="0" w:space="0" w:color="auto"/>
        <w:bottom w:val="none" w:sz="0" w:space="0" w:color="auto"/>
        <w:right w:val="none" w:sz="0" w:space="0" w:color="auto"/>
      </w:divBdr>
    </w:div>
    <w:div w:id="2139910177">
      <w:bodyDiv w:val="1"/>
      <w:marLeft w:val="0"/>
      <w:marRight w:val="0"/>
      <w:marTop w:val="0"/>
      <w:marBottom w:val="0"/>
      <w:divBdr>
        <w:top w:val="none" w:sz="0" w:space="0" w:color="auto"/>
        <w:left w:val="none" w:sz="0" w:space="0" w:color="auto"/>
        <w:bottom w:val="none" w:sz="0" w:space="0" w:color="auto"/>
        <w:right w:val="none" w:sz="0" w:space="0" w:color="auto"/>
      </w:divBdr>
      <w:divsChild>
        <w:div w:id="1921717029">
          <w:marLeft w:val="0"/>
          <w:marRight w:val="0"/>
          <w:marTop w:val="0"/>
          <w:marBottom w:val="0"/>
          <w:divBdr>
            <w:top w:val="none" w:sz="0" w:space="0" w:color="auto"/>
            <w:left w:val="none" w:sz="0" w:space="0" w:color="auto"/>
            <w:bottom w:val="none" w:sz="0" w:space="0" w:color="auto"/>
            <w:right w:val="none" w:sz="0" w:space="0" w:color="auto"/>
          </w:divBdr>
          <w:divsChild>
            <w:div w:id="10693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A5447-28EA-45C1-8ED8-69F64C94AE48}">
  <ds:schemaRefs>
    <ds:schemaRef ds:uri="http://schemas.microsoft.com/sharepoint/v3/contenttype/forms"/>
  </ds:schemaRefs>
</ds:datastoreItem>
</file>

<file path=customXml/itemProps2.xml><?xml version="1.0" encoding="utf-8"?>
<ds:datastoreItem xmlns:ds="http://schemas.openxmlformats.org/officeDocument/2006/customXml" ds:itemID="{FEF0339A-CF4D-42FF-84F6-1CE74F696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1CCD77-0896-40E1-BD22-4A8911B27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Ranford</dc:creator>
  <cp:keywords/>
  <dc:description/>
  <cp:lastModifiedBy>Fiona Ranford</cp:lastModifiedBy>
  <cp:revision>3</cp:revision>
  <dcterms:created xsi:type="dcterms:W3CDTF">2015-01-19T16:51:00Z</dcterms:created>
  <dcterms:modified xsi:type="dcterms:W3CDTF">2015-01-19T16:54:00Z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